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4AB4D" w14:textId="77777777" w:rsidR="00291D1C" w:rsidRDefault="005C5FBA" w:rsidP="00291D1C">
      <w:pPr>
        <w:pStyle w:val="body"/>
        <w:jc w:val="center"/>
        <w:rPr>
          <w:rFonts w:ascii="TimesNewRomanPS-BoldMT" w:hAnsi="TimesNewRomanPS-BoldMT" w:cs="TimesNewRomanPS-BoldMT"/>
          <w:b/>
          <w:bCs/>
          <w:sz w:val="22"/>
        </w:rPr>
      </w:pPr>
      <w:bookmarkStart w:id="0" w:name="OLE_LINK1"/>
      <w:r w:rsidRPr="00291D1C">
        <w:rPr>
          <w:rFonts w:ascii="TimesNewRomanPS-BoldMT" w:hAnsi="TimesNewRomanPS-BoldMT" w:cs="TimesNewRomanPS-BoldMT"/>
          <w:b/>
          <w:bCs/>
          <w:sz w:val="22"/>
        </w:rPr>
        <w:t>NARRATI</w:t>
      </w:r>
      <w:r w:rsidR="00F42F98" w:rsidRPr="00291D1C">
        <w:rPr>
          <w:rFonts w:ascii="TimesNewRomanPS-BoldMT" w:hAnsi="TimesNewRomanPS-BoldMT" w:cs="TimesNewRomanPS-BoldMT"/>
          <w:b/>
          <w:bCs/>
          <w:sz w:val="22"/>
        </w:rPr>
        <w:t>VE SUMMARY</w:t>
      </w:r>
      <w:r w:rsidRPr="00291D1C">
        <w:rPr>
          <w:rFonts w:ascii="TimesNewRomanPS-BoldMT" w:hAnsi="TimesNewRomanPS-BoldMT" w:cs="TimesNewRomanPS-BoldMT"/>
          <w:b/>
          <w:bCs/>
          <w:sz w:val="22"/>
        </w:rPr>
        <w:t xml:space="preserve"> OF </w:t>
      </w:r>
    </w:p>
    <w:p w14:paraId="799C75B2" w14:textId="21AB260E" w:rsidR="005C5FBA" w:rsidRPr="00291D1C" w:rsidRDefault="00F42F98" w:rsidP="00291D1C">
      <w:pPr>
        <w:pStyle w:val="body"/>
        <w:jc w:val="center"/>
        <w:rPr>
          <w:rFonts w:ascii="TimesNewRomanPS-BoldMT" w:hAnsi="TimesNewRomanPS-BoldMT" w:cs="TimesNewRomanPS-BoldMT"/>
          <w:b/>
          <w:bCs/>
          <w:sz w:val="22"/>
        </w:rPr>
      </w:pPr>
      <w:r w:rsidRPr="00291D1C">
        <w:rPr>
          <w:rFonts w:ascii="TimesNewRomanPS-BoldMT" w:hAnsi="TimesNewRomanPS-BoldMT" w:cs="TimesNewRomanPS-BoldMT"/>
          <w:b/>
          <w:bCs/>
          <w:sz w:val="22"/>
        </w:rPr>
        <w:t xml:space="preserve">THE </w:t>
      </w:r>
      <w:r w:rsidR="005C5FBA" w:rsidRPr="00291D1C">
        <w:rPr>
          <w:rFonts w:ascii="TimesNewRomanPS-BoldMT" w:hAnsi="TimesNewRomanPS-BoldMT" w:cs="TimesNewRomanPS-BoldMT"/>
          <w:b/>
          <w:bCs/>
          <w:sz w:val="22"/>
        </w:rPr>
        <w:t>20</w:t>
      </w:r>
      <w:r w:rsidR="00807283">
        <w:rPr>
          <w:rFonts w:ascii="TimesNewRomanPS-BoldMT" w:hAnsi="TimesNewRomanPS-BoldMT" w:cs="TimesNewRomanPS-BoldMT"/>
          <w:b/>
          <w:bCs/>
          <w:sz w:val="22"/>
        </w:rPr>
        <w:t>2</w:t>
      </w:r>
      <w:r w:rsidR="00CE0E34">
        <w:rPr>
          <w:rFonts w:ascii="TimesNewRomanPS-BoldMT" w:hAnsi="TimesNewRomanPS-BoldMT" w:cs="TimesNewRomanPS-BoldMT"/>
          <w:b/>
          <w:bCs/>
          <w:sz w:val="22"/>
        </w:rPr>
        <w:t>3</w:t>
      </w:r>
      <w:r w:rsidR="005C5FBA" w:rsidRPr="00291D1C">
        <w:rPr>
          <w:rFonts w:ascii="TimesNewRomanPS-BoldMT" w:hAnsi="TimesNewRomanPS-BoldMT" w:cs="TimesNewRomanPS-BoldMT"/>
          <w:b/>
          <w:bCs/>
          <w:sz w:val="22"/>
        </w:rPr>
        <w:t xml:space="preserve"> PROPOSED </w:t>
      </w:r>
      <w:r w:rsidRPr="00291D1C">
        <w:rPr>
          <w:rFonts w:ascii="TimesNewRomanPS-BoldMT" w:hAnsi="TimesNewRomanPS-BoldMT" w:cs="TimesNewRomanPS-BoldMT"/>
          <w:b/>
          <w:bCs/>
          <w:sz w:val="22"/>
        </w:rPr>
        <w:t xml:space="preserve">CONFERENCE </w:t>
      </w:r>
      <w:r w:rsidR="005C5FBA" w:rsidRPr="00291D1C">
        <w:rPr>
          <w:rFonts w:ascii="TimesNewRomanPS-BoldMT" w:hAnsi="TimesNewRomanPS-BoldMT" w:cs="TimesNewRomanPS-BoldMT"/>
          <w:b/>
          <w:bCs/>
          <w:sz w:val="22"/>
        </w:rPr>
        <w:t>BUDGET</w:t>
      </w:r>
    </w:p>
    <w:p w14:paraId="025C2DDF" w14:textId="77777777" w:rsidR="005C5FBA" w:rsidRDefault="005C5FBA" w:rsidP="005C5FBA">
      <w:pPr>
        <w:pStyle w:val="body"/>
      </w:pPr>
    </w:p>
    <w:p w14:paraId="25586F66" w14:textId="77777777" w:rsidR="000770D6" w:rsidRDefault="000770D6" w:rsidP="00291D1C">
      <w:pPr>
        <w:pStyle w:val="body"/>
        <w:rPr>
          <w:rFonts w:ascii="TimesNewRomanPS-BoldMT" w:hAnsi="TimesNewRomanPS-BoldMT" w:cs="TimesNewRomanPS-BoldMT"/>
          <w:b/>
          <w:bCs/>
        </w:rPr>
      </w:pPr>
      <w:bookmarkStart w:id="1" w:name="OLE_LINK2"/>
      <w:bookmarkStart w:id="2" w:name="OLE_LINK3"/>
      <w:bookmarkStart w:id="3" w:name="OLE_LINK4"/>
      <w:bookmarkStart w:id="4" w:name="OLE_LINK5"/>
    </w:p>
    <w:p w14:paraId="4CB6560D" w14:textId="77777777" w:rsidR="00291D1C" w:rsidRPr="00EF6E14" w:rsidRDefault="00291D1C" w:rsidP="00291D1C">
      <w:pPr>
        <w:pStyle w:val="body"/>
        <w:rPr>
          <w:b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BUDGET ASSUMPTIONS</w:t>
      </w:r>
    </w:p>
    <w:p w14:paraId="0A1011D5" w14:textId="77777777" w:rsidR="00291D1C" w:rsidRDefault="00291D1C" w:rsidP="0014239B">
      <w:pPr>
        <w:pStyle w:val="body"/>
        <w:rPr>
          <w:u w:val="single"/>
        </w:rPr>
      </w:pPr>
    </w:p>
    <w:p w14:paraId="2588DB71" w14:textId="47C04665" w:rsidR="0014239B" w:rsidRPr="00EF6E14" w:rsidRDefault="0014239B" w:rsidP="0014239B">
      <w:pPr>
        <w:pStyle w:val="body"/>
        <w:rPr>
          <w:sz w:val="20"/>
        </w:rPr>
      </w:pPr>
      <w:r w:rsidRPr="00EF6E14">
        <w:rPr>
          <w:sz w:val="20"/>
          <w:u w:val="single"/>
        </w:rPr>
        <w:t>Benevolence Factor</w:t>
      </w:r>
      <w:r w:rsidRPr="00EF6E14">
        <w:rPr>
          <w:sz w:val="20"/>
        </w:rPr>
        <w:t xml:space="preserve"> – Proposed 20</w:t>
      </w:r>
      <w:r w:rsidR="00807283">
        <w:rPr>
          <w:sz w:val="20"/>
        </w:rPr>
        <w:t>2</w:t>
      </w:r>
      <w:r w:rsidR="00CE0E34">
        <w:rPr>
          <w:sz w:val="20"/>
        </w:rPr>
        <w:t>3</w:t>
      </w:r>
      <w:r w:rsidRPr="00EF6E14">
        <w:rPr>
          <w:sz w:val="20"/>
        </w:rPr>
        <w:t>:  17.</w:t>
      </w:r>
      <w:r w:rsidR="001151A6">
        <w:rPr>
          <w:sz w:val="20"/>
        </w:rPr>
        <w:t>55</w:t>
      </w:r>
      <w:r w:rsidR="00DD406F">
        <w:rPr>
          <w:sz w:val="20"/>
        </w:rPr>
        <w:t>0</w:t>
      </w:r>
      <w:r w:rsidRPr="00EF6E14">
        <w:rPr>
          <w:sz w:val="20"/>
        </w:rPr>
        <w:t>%</w:t>
      </w:r>
    </w:p>
    <w:p w14:paraId="0E574756" w14:textId="6F135797" w:rsidR="0014239B" w:rsidRPr="005F0517" w:rsidRDefault="0014239B" w:rsidP="005F0517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The benevolence factor is the percentage churches are apportioned based on their operating expenditures less exclusions.  The percentage for 20</w:t>
      </w:r>
      <w:r w:rsidR="00807283">
        <w:rPr>
          <w:rFonts w:ascii="TimesNewRomanPS-ItalicMT" w:hAnsi="TimesNewRomanPS-ItalicMT" w:cs="TimesNewRomanPS-ItalicMT"/>
          <w:i/>
          <w:iCs/>
        </w:rPr>
        <w:t>2</w:t>
      </w:r>
      <w:r w:rsidR="00CE0E34">
        <w:rPr>
          <w:rFonts w:ascii="TimesNewRomanPS-ItalicMT" w:hAnsi="TimesNewRomanPS-ItalicMT" w:cs="TimesNewRomanPS-ItalicMT"/>
          <w:i/>
          <w:iCs/>
        </w:rPr>
        <w:t>3</w:t>
      </w:r>
      <w:r>
        <w:rPr>
          <w:rFonts w:ascii="TimesNewRomanPS-ItalicMT" w:hAnsi="TimesNewRomanPS-ItalicMT" w:cs="TimesNewRomanPS-ItalicMT"/>
          <w:i/>
          <w:iCs/>
        </w:rPr>
        <w:t xml:space="preserve"> is </w:t>
      </w:r>
      <w:r w:rsidR="005F0517">
        <w:rPr>
          <w:rFonts w:ascii="TimesNewRomanPS-ItalicMT" w:hAnsi="TimesNewRomanPS-ItalicMT" w:cs="TimesNewRomanPS-ItalicMT"/>
          <w:i/>
          <w:iCs/>
        </w:rPr>
        <w:t>the same as the p</w:t>
      </w:r>
      <w:r>
        <w:rPr>
          <w:rFonts w:ascii="TimesNewRomanPS-ItalicMT" w:hAnsi="TimesNewRomanPS-ItalicMT" w:cs="TimesNewRomanPS-ItalicMT"/>
          <w:i/>
          <w:iCs/>
        </w:rPr>
        <w:t>ercentage used in 20</w:t>
      </w:r>
      <w:r w:rsidR="001151A6">
        <w:rPr>
          <w:rFonts w:ascii="TimesNewRomanPS-ItalicMT" w:hAnsi="TimesNewRomanPS-ItalicMT" w:cs="TimesNewRomanPS-ItalicMT"/>
          <w:i/>
          <w:iCs/>
        </w:rPr>
        <w:t>2</w:t>
      </w:r>
      <w:r w:rsidR="00CE0E34">
        <w:rPr>
          <w:rFonts w:ascii="TimesNewRomanPS-ItalicMT" w:hAnsi="TimesNewRomanPS-ItalicMT" w:cs="TimesNewRomanPS-ItalicMT"/>
          <w:i/>
          <w:iCs/>
        </w:rPr>
        <w:t>2</w:t>
      </w:r>
      <w:r w:rsidR="00ED45AB">
        <w:rPr>
          <w:rFonts w:ascii="TimesNewRomanPS-ItalicMT" w:hAnsi="TimesNewRomanPS-ItalicMT" w:cs="TimesNewRomanPS-ItalicMT"/>
          <w:i/>
          <w:iCs/>
        </w:rPr>
        <w:t xml:space="preserve"> (17.</w:t>
      </w:r>
      <w:r w:rsidR="005F0517">
        <w:rPr>
          <w:rFonts w:ascii="TimesNewRomanPS-ItalicMT" w:hAnsi="TimesNewRomanPS-ItalicMT" w:cs="TimesNewRomanPS-ItalicMT"/>
          <w:i/>
          <w:iCs/>
        </w:rPr>
        <w:t>550</w:t>
      </w:r>
      <w:r w:rsidR="00ED45AB">
        <w:rPr>
          <w:rFonts w:ascii="TimesNewRomanPS-ItalicMT" w:hAnsi="TimesNewRomanPS-ItalicMT" w:cs="TimesNewRomanPS-ItalicMT"/>
          <w:i/>
          <w:iCs/>
        </w:rPr>
        <w:t>%)</w:t>
      </w:r>
      <w:r>
        <w:rPr>
          <w:rFonts w:ascii="TimesNewRomanPS-ItalicMT" w:hAnsi="TimesNewRomanPS-ItalicMT" w:cs="TimesNewRomanPS-ItalicMT"/>
          <w:i/>
          <w:iCs/>
        </w:rPr>
        <w:t>.</w:t>
      </w:r>
    </w:p>
    <w:p w14:paraId="45585415" w14:textId="77777777" w:rsidR="0014239B" w:rsidRDefault="0014239B" w:rsidP="0014239B">
      <w:pPr>
        <w:pStyle w:val="body"/>
      </w:pPr>
    </w:p>
    <w:p w14:paraId="689E790D" w14:textId="4411E4AE" w:rsidR="005C5FBA" w:rsidRDefault="00807283" w:rsidP="005C5FBA">
      <w:pPr>
        <w:pStyle w:val="body"/>
      </w:pPr>
      <w:r>
        <w:rPr>
          <w:sz w:val="20"/>
          <w:u w:val="single"/>
        </w:rPr>
        <w:t>Mission Shares</w:t>
      </w:r>
      <w:r w:rsidR="005C5FBA" w:rsidRPr="00EF6E14">
        <w:rPr>
          <w:sz w:val="20"/>
          <w:u w:val="single"/>
        </w:rPr>
        <w:t xml:space="preserve"> Collection Rate</w:t>
      </w:r>
      <w:r w:rsidR="0014239B" w:rsidRPr="00EF6E14">
        <w:rPr>
          <w:sz w:val="20"/>
        </w:rPr>
        <w:t xml:space="preserve"> - Proposed 20</w:t>
      </w:r>
      <w:r>
        <w:rPr>
          <w:sz w:val="20"/>
        </w:rPr>
        <w:t>2</w:t>
      </w:r>
      <w:r w:rsidR="00CE0E34">
        <w:rPr>
          <w:sz w:val="20"/>
        </w:rPr>
        <w:t>3</w:t>
      </w:r>
      <w:r w:rsidR="005C5FBA" w:rsidRPr="00EF6E14">
        <w:rPr>
          <w:sz w:val="20"/>
        </w:rPr>
        <w:t>:</w:t>
      </w:r>
      <w:r w:rsidR="0014239B" w:rsidRPr="00EF6E14">
        <w:rPr>
          <w:sz w:val="20"/>
        </w:rPr>
        <w:t xml:space="preserve">  </w:t>
      </w:r>
      <w:r w:rsidR="00CE0E34">
        <w:rPr>
          <w:sz w:val="20"/>
        </w:rPr>
        <w:t>90</w:t>
      </w:r>
      <w:r w:rsidR="0014239B" w:rsidRPr="00EF6E14">
        <w:rPr>
          <w:sz w:val="20"/>
        </w:rPr>
        <w:t>.</w:t>
      </w:r>
      <w:r w:rsidR="005F0517">
        <w:rPr>
          <w:sz w:val="20"/>
        </w:rPr>
        <w:t>0</w:t>
      </w:r>
      <w:r w:rsidR="0014239B" w:rsidRPr="00EF6E14">
        <w:rPr>
          <w:sz w:val="20"/>
        </w:rPr>
        <w:t>%</w:t>
      </w:r>
    </w:p>
    <w:p w14:paraId="2296D63E" w14:textId="38FE03A4" w:rsidR="005C5FBA" w:rsidRPr="0014239B" w:rsidRDefault="005C5FBA" w:rsidP="00F42F98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 w:rsidRPr="0014239B">
        <w:rPr>
          <w:rFonts w:ascii="TimesNewRomanPS-ItalicMT" w:hAnsi="TimesNewRomanPS-ItalicMT" w:cs="TimesNewRomanPS-ItalicMT"/>
          <w:i/>
          <w:iCs/>
        </w:rPr>
        <w:t>The projected collection of the amount apportioned to churches in the 20</w:t>
      </w:r>
      <w:r w:rsidR="00807283">
        <w:rPr>
          <w:rFonts w:ascii="TimesNewRomanPS-ItalicMT" w:hAnsi="TimesNewRomanPS-ItalicMT" w:cs="TimesNewRomanPS-ItalicMT"/>
          <w:i/>
          <w:iCs/>
        </w:rPr>
        <w:t>2</w:t>
      </w:r>
      <w:r w:rsidR="00CE0E34">
        <w:rPr>
          <w:rFonts w:ascii="TimesNewRomanPS-ItalicMT" w:hAnsi="TimesNewRomanPS-ItalicMT" w:cs="TimesNewRomanPS-ItalicMT"/>
          <w:i/>
          <w:iCs/>
        </w:rPr>
        <w:t>3</w:t>
      </w:r>
      <w:r w:rsidR="0014239B">
        <w:rPr>
          <w:rFonts w:ascii="TimesNewRomanPS-ItalicMT" w:hAnsi="TimesNewRomanPS-ItalicMT" w:cs="TimesNewRomanPS-ItalicMT"/>
          <w:i/>
          <w:iCs/>
        </w:rPr>
        <w:t xml:space="preserve"> Budget is</w:t>
      </w:r>
      <w:r w:rsidRPr="0014239B">
        <w:rPr>
          <w:rFonts w:ascii="TimesNewRomanPS-ItalicMT" w:hAnsi="TimesNewRomanPS-ItalicMT" w:cs="TimesNewRomanPS-ItalicMT"/>
          <w:i/>
          <w:iCs/>
        </w:rPr>
        <w:t xml:space="preserve"> </w:t>
      </w:r>
      <w:r w:rsidR="00CE0E34">
        <w:rPr>
          <w:rFonts w:ascii="TimesNewRomanPS-ItalicMT" w:hAnsi="TimesNewRomanPS-ItalicMT" w:cs="TimesNewRomanPS-ItalicMT"/>
          <w:i/>
          <w:iCs/>
        </w:rPr>
        <w:t>90</w:t>
      </w:r>
      <w:r w:rsidRPr="0014239B">
        <w:rPr>
          <w:rFonts w:ascii="TimesNewRomanPS-ItalicMT" w:hAnsi="TimesNewRomanPS-ItalicMT" w:cs="TimesNewRomanPS-ItalicMT"/>
          <w:i/>
          <w:iCs/>
        </w:rPr>
        <w:t>.</w:t>
      </w:r>
      <w:r w:rsidR="005F0517">
        <w:rPr>
          <w:rFonts w:ascii="TimesNewRomanPS-ItalicMT" w:hAnsi="TimesNewRomanPS-ItalicMT" w:cs="TimesNewRomanPS-ItalicMT"/>
          <w:i/>
          <w:iCs/>
        </w:rPr>
        <w:t>0</w:t>
      </w:r>
      <w:r w:rsidRPr="0014239B">
        <w:rPr>
          <w:rFonts w:ascii="TimesNewRomanPS-ItalicMT" w:hAnsi="TimesNewRomanPS-ItalicMT" w:cs="TimesNewRomanPS-ItalicMT"/>
          <w:i/>
          <w:iCs/>
        </w:rPr>
        <w:t>%</w:t>
      </w:r>
      <w:r w:rsidR="003C741E">
        <w:rPr>
          <w:rFonts w:ascii="TimesNewRomanPS-ItalicMT" w:hAnsi="TimesNewRomanPS-ItalicMT" w:cs="TimesNewRomanPS-ItalicMT"/>
          <w:i/>
          <w:iCs/>
        </w:rPr>
        <w:t>.  The</w:t>
      </w:r>
      <w:r w:rsidR="00807283">
        <w:rPr>
          <w:rFonts w:ascii="TimesNewRomanPS-ItalicMT" w:hAnsi="TimesNewRomanPS-ItalicMT" w:cs="TimesNewRomanPS-ItalicMT"/>
          <w:i/>
          <w:iCs/>
        </w:rPr>
        <w:t xml:space="preserve"> percentage for 202</w:t>
      </w:r>
      <w:r w:rsidR="00CE0E34">
        <w:rPr>
          <w:rFonts w:ascii="TimesNewRomanPS-ItalicMT" w:hAnsi="TimesNewRomanPS-ItalicMT" w:cs="TimesNewRomanPS-ItalicMT"/>
          <w:i/>
          <w:iCs/>
        </w:rPr>
        <w:t>3</w:t>
      </w:r>
      <w:r w:rsidR="00807283">
        <w:rPr>
          <w:rFonts w:ascii="TimesNewRomanPS-ItalicMT" w:hAnsi="TimesNewRomanPS-ItalicMT" w:cs="TimesNewRomanPS-ItalicMT"/>
          <w:i/>
          <w:iCs/>
        </w:rPr>
        <w:t xml:space="preserve"> </w:t>
      </w:r>
      <w:r w:rsidR="008C0631">
        <w:rPr>
          <w:rFonts w:ascii="TimesNewRomanPS-ItalicMT" w:hAnsi="TimesNewRomanPS-ItalicMT" w:cs="TimesNewRomanPS-ItalicMT"/>
          <w:i/>
          <w:iCs/>
        </w:rPr>
        <w:t>i</w:t>
      </w:r>
      <w:r w:rsidR="00807283">
        <w:rPr>
          <w:rFonts w:ascii="TimesNewRomanPS-ItalicMT" w:hAnsi="TimesNewRomanPS-ItalicMT" w:cs="TimesNewRomanPS-ItalicMT"/>
          <w:i/>
          <w:iCs/>
        </w:rPr>
        <w:t xml:space="preserve">s </w:t>
      </w:r>
      <w:r w:rsidR="005F0517">
        <w:rPr>
          <w:rFonts w:ascii="TimesNewRomanPS-ItalicMT" w:hAnsi="TimesNewRomanPS-ItalicMT" w:cs="TimesNewRomanPS-ItalicMT"/>
          <w:i/>
          <w:iCs/>
        </w:rPr>
        <w:t>1</w:t>
      </w:r>
      <w:r w:rsidR="001151A6">
        <w:rPr>
          <w:rFonts w:ascii="TimesNewRomanPS-ItalicMT" w:hAnsi="TimesNewRomanPS-ItalicMT" w:cs="TimesNewRomanPS-ItalicMT"/>
          <w:i/>
          <w:iCs/>
        </w:rPr>
        <w:t>.</w:t>
      </w:r>
      <w:r w:rsidR="00CE0E34">
        <w:rPr>
          <w:rFonts w:ascii="TimesNewRomanPS-ItalicMT" w:hAnsi="TimesNewRomanPS-ItalicMT" w:cs="TimesNewRomanPS-ItalicMT"/>
          <w:i/>
          <w:iCs/>
        </w:rPr>
        <w:t>0</w:t>
      </w:r>
      <w:r w:rsidR="00807283">
        <w:rPr>
          <w:rFonts w:ascii="TimesNewRomanPS-ItalicMT" w:hAnsi="TimesNewRomanPS-ItalicMT" w:cs="TimesNewRomanPS-ItalicMT"/>
          <w:i/>
          <w:iCs/>
        </w:rPr>
        <w:t xml:space="preserve">% </w:t>
      </w:r>
      <w:r w:rsidR="005F0517">
        <w:rPr>
          <w:rFonts w:ascii="TimesNewRomanPS-ItalicMT" w:hAnsi="TimesNewRomanPS-ItalicMT" w:cs="TimesNewRomanPS-ItalicMT"/>
          <w:i/>
          <w:iCs/>
        </w:rPr>
        <w:t>more</w:t>
      </w:r>
      <w:r w:rsidR="00807283">
        <w:rPr>
          <w:rFonts w:ascii="TimesNewRomanPS-ItalicMT" w:hAnsi="TimesNewRomanPS-ItalicMT" w:cs="TimesNewRomanPS-ItalicMT"/>
          <w:i/>
          <w:iCs/>
        </w:rPr>
        <w:t xml:space="preserve"> than the budgeted Collection Rate for 2</w:t>
      </w:r>
      <w:r w:rsidR="003C741E">
        <w:rPr>
          <w:rFonts w:ascii="TimesNewRomanPS-ItalicMT" w:hAnsi="TimesNewRomanPS-ItalicMT" w:cs="TimesNewRomanPS-ItalicMT"/>
          <w:i/>
          <w:iCs/>
        </w:rPr>
        <w:t>0</w:t>
      </w:r>
      <w:r w:rsidR="001151A6">
        <w:rPr>
          <w:rFonts w:ascii="TimesNewRomanPS-ItalicMT" w:hAnsi="TimesNewRomanPS-ItalicMT" w:cs="TimesNewRomanPS-ItalicMT"/>
          <w:i/>
          <w:iCs/>
        </w:rPr>
        <w:t>2</w:t>
      </w:r>
      <w:r w:rsidR="00CE0E34">
        <w:rPr>
          <w:rFonts w:ascii="TimesNewRomanPS-ItalicMT" w:hAnsi="TimesNewRomanPS-ItalicMT" w:cs="TimesNewRomanPS-ItalicMT"/>
          <w:i/>
          <w:iCs/>
        </w:rPr>
        <w:t>2</w:t>
      </w:r>
      <w:r w:rsidR="00807283">
        <w:rPr>
          <w:rFonts w:ascii="TimesNewRomanPS-ItalicMT" w:hAnsi="TimesNewRomanPS-ItalicMT" w:cs="TimesNewRomanPS-ItalicMT"/>
          <w:i/>
          <w:iCs/>
        </w:rPr>
        <w:t xml:space="preserve"> (</w:t>
      </w:r>
      <w:r w:rsidR="005F0517">
        <w:rPr>
          <w:rFonts w:ascii="TimesNewRomanPS-ItalicMT" w:hAnsi="TimesNewRomanPS-ItalicMT" w:cs="TimesNewRomanPS-ItalicMT"/>
          <w:i/>
          <w:iCs/>
        </w:rPr>
        <w:t>8</w:t>
      </w:r>
      <w:r w:rsidR="00CE0E34">
        <w:rPr>
          <w:rFonts w:ascii="TimesNewRomanPS-ItalicMT" w:hAnsi="TimesNewRomanPS-ItalicMT" w:cs="TimesNewRomanPS-ItalicMT"/>
          <w:i/>
          <w:iCs/>
        </w:rPr>
        <w:t>9</w:t>
      </w:r>
      <w:r w:rsidR="005F0517">
        <w:rPr>
          <w:rFonts w:ascii="TimesNewRomanPS-ItalicMT" w:hAnsi="TimesNewRomanPS-ItalicMT" w:cs="TimesNewRomanPS-ItalicMT"/>
          <w:i/>
          <w:iCs/>
        </w:rPr>
        <w:t>.</w:t>
      </w:r>
      <w:r w:rsidR="00CE0E34">
        <w:rPr>
          <w:rFonts w:ascii="TimesNewRomanPS-ItalicMT" w:hAnsi="TimesNewRomanPS-ItalicMT" w:cs="TimesNewRomanPS-ItalicMT"/>
          <w:i/>
          <w:iCs/>
        </w:rPr>
        <w:t>0</w:t>
      </w:r>
      <w:r w:rsidR="00807283">
        <w:rPr>
          <w:rFonts w:ascii="TimesNewRomanPS-ItalicMT" w:hAnsi="TimesNewRomanPS-ItalicMT" w:cs="TimesNewRomanPS-ItalicMT"/>
          <w:i/>
          <w:iCs/>
        </w:rPr>
        <w:t>%)</w:t>
      </w:r>
      <w:r w:rsidR="00CE0E34">
        <w:rPr>
          <w:rFonts w:ascii="TimesNewRomanPS-ItalicMT" w:hAnsi="TimesNewRomanPS-ItalicMT" w:cs="TimesNewRomanPS-ItalicMT"/>
          <w:i/>
          <w:iCs/>
        </w:rPr>
        <w:t>.</w:t>
      </w:r>
    </w:p>
    <w:p w14:paraId="0FA5DF4B" w14:textId="77777777" w:rsidR="005C5FBA" w:rsidRDefault="005C5FBA" w:rsidP="005C5FBA">
      <w:pPr>
        <w:pStyle w:val="body"/>
      </w:pPr>
    </w:p>
    <w:p w14:paraId="697400C2" w14:textId="77777777" w:rsidR="000770D6" w:rsidRDefault="000770D6" w:rsidP="005C5FBA">
      <w:pPr>
        <w:pStyle w:val="body"/>
        <w:rPr>
          <w:rFonts w:ascii="TimesNewRomanPS-BoldMT" w:hAnsi="TimesNewRomanPS-BoldMT" w:cs="TimesNewRomanPS-BoldMT"/>
          <w:b/>
          <w:bCs/>
        </w:rPr>
      </w:pPr>
    </w:p>
    <w:p w14:paraId="224DFB61" w14:textId="77777777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REVENUE</w:t>
      </w:r>
    </w:p>
    <w:p w14:paraId="24B1771B" w14:textId="77777777" w:rsidR="00EC64FF" w:rsidRPr="00CC1EDC" w:rsidRDefault="00EC64FF" w:rsidP="005C5FBA">
      <w:pPr>
        <w:pStyle w:val="body"/>
        <w:rPr>
          <w:b/>
        </w:rPr>
      </w:pPr>
    </w:p>
    <w:p w14:paraId="4733097F" w14:textId="0E2E946A" w:rsidR="005C5FBA" w:rsidRPr="00EF6E14" w:rsidRDefault="00807283" w:rsidP="005C5FBA">
      <w:pPr>
        <w:pStyle w:val="body"/>
        <w:rPr>
          <w:sz w:val="20"/>
        </w:rPr>
      </w:pPr>
      <w:r>
        <w:rPr>
          <w:sz w:val="20"/>
          <w:u w:val="single"/>
        </w:rPr>
        <w:t>Mission Share</w:t>
      </w:r>
      <w:r w:rsidR="005C5FBA" w:rsidRPr="00EF6E14">
        <w:rPr>
          <w:sz w:val="20"/>
          <w:u w:val="single"/>
        </w:rPr>
        <w:t>s</w:t>
      </w:r>
      <w:r w:rsidR="005C5FBA" w:rsidRPr="00EF6E14">
        <w:rPr>
          <w:sz w:val="20"/>
        </w:rPr>
        <w:t>:  $1</w:t>
      </w:r>
      <w:r w:rsidR="00CE0E34">
        <w:rPr>
          <w:sz w:val="20"/>
        </w:rPr>
        <w:t>2</w:t>
      </w:r>
      <w:r w:rsidR="001151A6">
        <w:rPr>
          <w:sz w:val="20"/>
        </w:rPr>
        <w:t>,</w:t>
      </w:r>
      <w:r w:rsidR="00CE0E34">
        <w:rPr>
          <w:sz w:val="20"/>
        </w:rPr>
        <w:t>484</w:t>
      </w:r>
      <w:r w:rsidR="005C5FBA" w:rsidRPr="00EF6E14">
        <w:rPr>
          <w:sz w:val="20"/>
        </w:rPr>
        <w:t>,</w:t>
      </w:r>
      <w:r w:rsidR="00CE0E34">
        <w:rPr>
          <w:sz w:val="20"/>
        </w:rPr>
        <w:t>383</w:t>
      </w:r>
      <w:r w:rsidR="005C5FBA" w:rsidRPr="00EF6E14">
        <w:rPr>
          <w:sz w:val="20"/>
        </w:rPr>
        <w:t xml:space="preserve"> </w:t>
      </w:r>
    </w:p>
    <w:p w14:paraId="0C0019F1" w14:textId="603CEC12" w:rsidR="005C5FBA" w:rsidRDefault="005C5FBA" w:rsidP="003C741E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A church’s share of the local and global mission work and operating expenses of the Annual Conference as determined by the </w:t>
      </w:r>
      <w:r w:rsidR="00807283">
        <w:rPr>
          <w:rFonts w:ascii="TimesNewRomanPS-ItalicMT" w:hAnsi="TimesNewRomanPS-ItalicMT" w:cs="TimesNewRomanPS-ItalicMT"/>
          <w:i/>
          <w:iCs/>
        </w:rPr>
        <w:t xml:space="preserve">mission shares </w:t>
      </w:r>
      <w:r>
        <w:rPr>
          <w:rFonts w:ascii="TimesNewRomanPS-ItalicMT" w:hAnsi="TimesNewRomanPS-ItalicMT" w:cs="TimesNewRomanPS-ItalicMT"/>
          <w:i/>
          <w:iCs/>
        </w:rPr>
        <w:t xml:space="preserve">formula.  </w:t>
      </w:r>
    </w:p>
    <w:p w14:paraId="7AEFECFE" w14:textId="77777777" w:rsidR="005C5FBA" w:rsidRDefault="005C5FBA" w:rsidP="005C5FBA">
      <w:pPr>
        <w:pStyle w:val="body"/>
        <w:ind w:left="90" w:hanging="90"/>
      </w:pPr>
      <w:r>
        <w:tab/>
        <w:t xml:space="preserve"> </w:t>
      </w:r>
    </w:p>
    <w:p w14:paraId="6163C030" w14:textId="402FA3B3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Grants</w:t>
      </w:r>
      <w:r w:rsidRPr="00EF6E14">
        <w:rPr>
          <w:sz w:val="20"/>
        </w:rPr>
        <w:t>:  $</w:t>
      </w:r>
      <w:r w:rsidR="00807283">
        <w:rPr>
          <w:sz w:val="20"/>
        </w:rPr>
        <w:t>2</w:t>
      </w:r>
      <w:r w:rsidR="00CE0E34">
        <w:rPr>
          <w:sz w:val="20"/>
        </w:rPr>
        <w:t>53</w:t>
      </w:r>
      <w:r w:rsidRPr="00EF6E14">
        <w:rPr>
          <w:sz w:val="20"/>
        </w:rPr>
        <w:t>,</w:t>
      </w:r>
      <w:r w:rsidR="00CE0E34">
        <w:rPr>
          <w:sz w:val="20"/>
        </w:rPr>
        <w:t>47</w:t>
      </w:r>
      <w:r w:rsidR="00807283">
        <w:rPr>
          <w:sz w:val="20"/>
        </w:rPr>
        <w:t>0</w:t>
      </w:r>
    </w:p>
    <w:p w14:paraId="4AD0CB47" w14:textId="1943EEF3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This represents grants given directly to the conference for ministry and mission. For example, General Church grants to operate the Episcopal Office and residence.</w:t>
      </w:r>
    </w:p>
    <w:p w14:paraId="47133477" w14:textId="77777777" w:rsidR="005C5FBA" w:rsidRDefault="005C5FBA" w:rsidP="005C5FBA">
      <w:pPr>
        <w:pStyle w:val="body"/>
      </w:pPr>
    </w:p>
    <w:p w14:paraId="46D0929F" w14:textId="59C00A1A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Event Registration</w:t>
      </w:r>
      <w:r w:rsidRPr="00EF6E14">
        <w:rPr>
          <w:sz w:val="20"/>
        </w:rPr>
        <w:t>:  $</w:t>
      </w:r>
      <w:r w:rsidR="005F7066" w:rsidRPr="00EF6E14">
        <w:rPr>
          <w:sz w:val="20"/>
        </w:rPr>
        <w:t>2</w:t>
      </w:r>
      <w:r w:rsidRPr="00EF6E14">
        <w:rPr>
          <w:sz w:val="20"/>
        </w:rPr>
        <w:t>,</w:t>
      </w:r>
      <w:r w:rsidR="00CE0E34">
        <w:rPr>
          <w:sz w:val="20"/>
        </w:rPr>
        <w:t>399</w:t>
      </w:r>
      <w:r w:rsidRPr="00EF6E14">
        <w:rPr>
          <w:sz w:val="20"/>
        </w:rPr>
        <w:t>,</w:t>
      </w:r>
      <w:r w:rsidR="00CE0E34">
        <w:rPr>
          <w:sz w:val="20"/>
        </w:rPr>
        <w:t>027</w:t>
      </w:r>
    </w:p>
    <w:p w14:paraId="4A95ABFD" w14:textId="4A876200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This includes Annual Conference registr</w:t>
      </w:r>
      <w:r w:rsidR="00D30E3C">
        <w:rPr>
          <w:rFonts w:ascii="TimesNewRomanPS-ItalicMT" w:hAnsi="TimesNewRomanPS-ItalicMT" w:cs="TimesNewRomanPS-ItalicMT"/>
          <w:i/>
          <w:iCs/>
        </w:rPr>
        <w:t>ation, workshop registrations, R</w:t>
      </w:r>
      <w:r>
        <w:rPr>
          <w:rFonts w:ascii="TimesNewRomanPS-ItalicMT" w:hAnsi="TimesNewRomanPS-ItalicMT" w:cs="TimesNewRomanPS-ItalicMT"/>
          <w:i/>
          <w:iCs/>
        </w:rPr>
        <w:t>etreat</w:t>
      </w:r>
      <w:r w:rsidR="00104903">
        <w:rPr>
          <w:rFonts w:ascii="TimesNewRomanPS-ItalicMT" w:hAnsi="TimesNewRomanPS-ItalicMT" w:cs="TimesNewRomanPS-ItalicMT"/>
          <w:i/>
          <w:iCs/>
        </w:rPr>
        <w:t xml:space="preserve"> and Camping </w:t>
      </w:r>
      <w:r w:rsidR="00D30E3C">
        <w:rPr>
          <w:rFonts w:ascii="TimesNewRomanPS-ItalicMT" w:hAnsi="TimesNewRomanPS-ItalicMT" w:cs="TimesNewRomanPS-ItalicMT"/>
          <w:i/>
          <w:iCs/>
        </w:rPr>
        <w:t>Ministr</w:t>
      </w:r>
      <w:r w:rsidR="00104903">
        <w:rPr>
          <w:rFonts w:ascii="TimesNewRomanPS-ItalicMT" w:hAnsi="TimesNewRomanPS-ItalicMT" w:cs="TimesNewRomanPS-ItalicMT"/>
          <w:i/>
          <w:iCs/>
        </w:rPr>
        <w:t>ies</w:t>
      </w:r>
      <w:r w:rsidR="00D30E3C">
        <w:rPr>
          <w:rFonts w:ascii="TimesNewRomanPS-ItalicMT" w:hAnsi="TimesNewRomanPS-ItalicMT" w:cs="TimesNewRomanPS-ItalicMT"/>
          <w:i/>
          <w:iCs/>
        </w:rPr>
        <w:t xml:space="preserve"> </w:t>
      </w:r>
      <w:r>
        <w:rPr>
          <w:rFonts w:ascii="TimesNewRomanPS-ItalicMT" w:hAnsi="TimesNewRomanPS-ItalicMT" w:cs="TimesNewRomanPS-ItalicMT"/>
          <w:i/>
          <w:iCs/>
        </w:rPr>
        <w:t>registrations (majority of line item) and other conference events.</w:t>
      </w:r>
    </w:p>
    <w:p w14:paraId="6AF3D4A9" w14:textId="77777777" w:rsidR="005C5FBA" w:rsidRDefault="005C5FBA" w:rsidP="005C5FBA">
      <w:pPr>
        <w:pStyle w:val="body"/>
        <w:ind w:left="180"/>
      </w:pPr>
    </w:p>
    <w:p w14:paraId="273249BD" w14:textId="39AFFDE7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Publications</w:t>
      </w:r>
      <w:r w:rsidRPr="00EF6E14">
        <w:rPr>
          <w:sz w:val="20"/>
        </w:rPr>
        <w:t>:  $</w:t>
      </w:r>
      <w:r w:rsidR="00062FAF">
        <w:rPr>
          <w:sz w:val="20"/>
        </w:rPr>
        <w:t>3</w:t>
      </w:r>
      <w:r w:rsidRPr="00EF6E14">
        <w:rPr>
          <w:sz w:val="20"/>
        </w:rPr>
        <w:t>,</w:t>
      </w:r>
      <w:r w:rsidR="00062FAF">
        <w:rPr>
          <w:sz w:val="20"/>
        </w:rPr>
        <w:t>5</w:t>
      </w:r>
      <w:r w:rsidR="00421002" w:rsidRPr="00EF6E14">
        <w:rPr>
          <w:sz w:val="20"/>
        </w:rPr>
        <w:t>00</w:t>
      </w:r>
    </w:p>
    <w:p w14:paraId="4F439254" w14:textId="77777777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This includes sales or re</w:t>
      </w:r>
      <w:r w:rsidR="003E7F90">
        <w:rPr>
          <w:rFonts w:ascii="TimesNewRomanPS-ItalicMT" w:hAnsi="TimesNewRomanPS-ItalicMT" w:cs="TimesNewRomanPS-ItalicMT"/>
          <w:i/>
          <w:iCs/>
        </w:rPr>
        <w:t xml:space="preserve">ntals of publications, DVDs, </w:t>
      </w:r>
      <w:r>
        <w:rPr>
          <w:rFonts w:ascii="TimesNewRomanPS-ItalicMT" w:hAnsi="TimesNewRomanPS-ItalicMT" w:cs="TimesNewRomanPS-ItalicMT"/>
          <w:i/>
          <w:iCs/>
        </w:rPr>
        <w:t xml:space="preserve">paid </w:t>
      </w:r>
      <w:proofErr w:type="spellStart"/>
      <w:r>
        <w:rPr>
          <w:rFonts w:ascii="TimesNewRomanPS-ItalicMT" w:hAnsi="TimesNewRomanPS-ItalicMT" w:cs="TimesNewRomanPS-ItalicMT"/>
          <w:i/>
          <w:iCs/>
        </w:rPr>
        <w:t>UMConnection</w:t>
      </w:r>
      <w:proofErr w:type="spellEnd"/>
      <w:r>
        <w:rPr>
          <w:rFonts w:ascii="TimesNewRomanPS-ItalicMT" w:hAnsi="TimesNewRomanPS-ItalicMT" w:cs="TimesNewRomanPS-ItalicMT"/>
          <w:i/>
          <w:iCs/>
        </w:rPr>
        <w:t xml:space="preserve"> subscriptions, and other materials.</w:t>
      </w:r>
    </w:p>
    <w:p w14:paraId="6E5182F8" w14:textId="77777777" w:rsidR="005C5FBA" w:rsidRDefault="005C5FBA" w:rsidP="005C5FBA">
      <w:pPr>
        <w:pStyle w:val="body"/>
        <w:rPr>
          <w:rFonts w:ascii="TimesNewRomanPS-ItalicMT" w:hAnsi="TimesNewRomanPS-ItalicMT" w:cs="TimesNewRomanPS-ItalicMT"/>
          <w:i/>
          <w:iCs/>
        </w:rPr>
      </w:pPr>
    </w:p>
    <w:p w14:paraId="481A57DC" w14:textId="77777777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Individual Gifts</w:t>
      </w:r>
      <w:r w:rsidRPr="00EF6E14">
        <w:rPr>
          <w:sz w:val="20"/>
        </w:rPr>
        <w:t xml:space="preserve">:  </w:t>
      </w:r>
    </w:p>
    <w:p w14:paraId="35A95ED3" w14:textId="030E83E5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Gifts from individuals for specific programs. These are for the conference</w:t>
      </w:r>
      <w:r w:rsidR="0031375C">
        <w:rPr>
          <w:rFonts w:ascii="TimesNewRomanPS-ItalicMT" w:hAnsi="TimesNewRomanPS-ItalicMT" w:cs="TimesNewRomanPS-ItalicMT"/>
          <w:i/>
          <w:iCs/>
        </w:rPr>
        <w:t>,</w:t>
      </w:r>
      <w:r>
        <w:rPr>
          <w:rFonts w:ascii="TimesNewRomanPS-ItalicMT" w:hAnsi="TimesNewRomanPS-ItalicMT" w:cs="TimesNewRomanPS-ItalicMT"/>
          <w:i/>
          <w:iCs/>
        </w:rPr>
        <w:t xml:space="preserve"> specifically</w:t>
      </w:r>
      <w:r w:rsidR="0031375C">
        <w:rPr>
          <w:rFonts w:ascii="TimesNewRomanPS-ItalicMT" w:hAnsi="TimesNewRomanPS-ItalicMT" w:cs="TimesNewRomanPS-ItalicMT"/>
          <w:i/>
          <w:iCs/>
        </w:rPr>
        <w:t>,</w:t>
      </w:r>
      <w:r>
        <w:rPr>
          <w:rFonts w:ascii="TimesNewRomanPS-ItalicMT" w:hAnsi="TimesNewRomanPS-ItalicMT" w:cs="TimesNewRomanPS-ItalicMT"/>
          <w:i/>
          <w:iCs/>
        </w:rPr>
        <w:t xml:space="preserve"> rather than for ministries outside of the conference.  </w:t>
      </w:r>
      <w:r w:rsidR="009421C2">
        <w:rPr>
          <w:rFonts w:ascii="TimesNewRomanPS-ItalicMT" w:hAnsi="TimesNewRomanPS-ItalicMT" w:cs="TimesNewRomanPS-ItalicMT"/>
          <w:i/>
          <w:iCs/>
        </w:rPr>
        <w:t xml:space="preserve">No </w:t>
      </w:r>
      <w:r>
        <w:rPr>
          <w:rFonts w:ascii="TimesNewRomanPS-ItalicMT" w:hAnsi="TimesNewRomanPS-ItalicMT" w:cs="TimesNewRomanPS-ItalicMT"/>
          <w:i/>
          <w:iCs/>
        </w:rPr>
        <w:t>such gifts are anticipated in 20</w:t>
      </w:r>
      <w:r w:rsidR="00807283">
        <w:rPr>
          <w:rFonts w:ascii="TimesNewRomanPS-ItalicMT" w:hAnsi="TimesNewRomanPS-ItalicMT" w:cs="TimesNewRomanPS-ItalicMT"/>
          <w:i/>
          <w:iCs/>
        </w:rPr>
        <w:t>2</w:t>
      </w:r>
      <w:r w:rsidR="00062FAF">
        <w:rPr>
          <w:rFonts w:ascii="TimesNewRomanPS-ItalicMT" w:hAnsi="TimesNewRomanPS-ItalicMT" w:cs="TimesNewRomanPS-ItalicMT"/>
          <w:i/>
          <w:iCs/>
        </w:rPr>
        <w:t>3</w:t>
      </w:r>
      <w:r>
        <w:rPr>
          <w:rFonts w:ascii="TimesNewRomanPS-ItalicMT" w:hAnsi="TimesNewRomanPS-ItalicMT" w:cs="TimesNewRomanPS-ItalicMT"/>
          <w:i/>
          <w:iCs/>
        </w:rPr>
        <w:t>.</w:t>
      </w:r>
    </w:p>
    <w:p w14:paraId="3DA79E91" w14:textId="77777777" w:rsidR="005C5FBA" w:rsidRDefault="005C5FBA" w:rsidP="005C5FBA">
      <w:pPr>
        <w:pStyle w:val="body"/>
        <w:rPr>
          <w:rFonts w:ascii="TimesNewRomanPS-ItalicMT" w:hAnsi="TimesNewRomanPS-ItalicMT" w:cs="TimesNewRomanPS-ItalicMT"/>
          <w:i/>
          <w:iCs/>
        </w:rPr>
      </w:pPr>
    </w:p>
    <w:p w14:paraId="627AF950" w14:textId="2A855183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Reimbursements</w:t>
      </w:r>
      <w:r w:rsidRPr="00EF6E14">
        <w:rPr>
          <w:sz w:val="20"/>
        </w:rPr>
        <w:t>:  $</w:t>
      </w:r>
      <w:r w:rsidR="00C44359">
        <w:rPr>
          <w:sz w:val="20"/>
        </w:rPr>
        <w:t>2</w:t>
      </w:r>
      <w:r w:rsidR="00062FAF">
        <w:rPr>
          <w:sz w:val="20"/>
        </w:rPr>
        <w:t>29</w:t>
      </w:r>
      <w:r w:rsidR="008420E1" w:rsidRPr="00EF6E14">
        <w:rPr>
          <w:sz w:val="20"/>
        </w:rPr>
        <w:t>,</w:t>
      </w:r>
      <w:r w:rsidR="00062FAF">
        <w:rPr>
          <w:sz w:val="20"/>
        </w:rPr>
        <w:t>181</w:t>
      </w:r>
    </w:p>
    <w:p w14:paraId="22BB6DB2" w14:textId="77777777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The conference receives reimbursements from denominational agencies for specific operating programs.  The </w:t>
      </w:r>
      <w:r w:rsidR="00604679">
        <w:rPr>
          <w:rFonts w:ascii="TimesNewRomanPS-ItalicMT" w:hAnsi="TimesNewRomanPS-ItalicMT" w:cs="TimesNewRomanPS-ItalicMT"/>
          <w:i/>
          <w:iCs/>
        </w:rPr>
        <w:t>Mission Center tenant leases are also captured in this revenue category.</w:t>
      </w:r>
    </w:p>
    <w:p w14:paraId="0B6C1444" w14:textId="77777777" w:rsidR="005C5FBA" w:rsidRDefault="005C5FBA" w:rsidP="005C5FBA">
      <w:pPr>
        <w:pStyle w:val="body"/>
        <w:rPr>
          <w:rFonts w:ascii="TimesNewRomanPS-ItalicMT" w:hAnsi="TimesNewRomanPS-ItalicMT" w:cs="TimesNewRomanPS-ItalicMT"/>
          <w:i/>
          <w:iCs/>
        </w:rPr>
      </w:pPr>
    </w:p>
    <w:p w14:paraId="4C523CEF" w14:textId="0B848385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Other Income/Sources of Funds</w:t>
      </w:r>
      <w:r w:rsidRPr="00EF6E14">
        <w:rPr>
          <w:sz w:val="20"/>
        </w:rPr>
        <w:t>:  $</w:t>
      </w:r>
      <w:r w:rsidR="001151A6">
        <w:rPr>
          <w:sz w:val="20"/>
        </w:rPr>
        <w:t>2</w:t>
      </w:r>
      <w:r w:rsidR="008C5686" w:rsidRPr="00EF6E14">
        <w:rPr>
          <w:sz w:val="20"/>
        </w:rPr>
        <w:t>,</w:t>
      </w:r>
      <w:r w:rsidR="00062FAF">
        <w:rPr>
          <w:sz w:val="20"/>
        </w:rPr>
        <w:t>786</w:t>
      </w:r>
      <w:r w:rsidR="008420E1" w:rsidRPr="00EF6E14">
        <w:rPr>
          <w:sz w:val="20"/>
        </w:rPr>
        <w:t>,</w:t>
      </w:r>
      <w:r w:rsidR="00062FAF">
        <w:rPr>
          <w:sz w:val="20"/>
        </w:rPr>
        <w:t>945</w:t>
      </w:r>
    </w:p>
    <w:p w14:paraId="09F87A90" w14:textId="77032FCE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Miscellaneous income or sources of funds, such as the fundin</w:t>
      </w:r>
      <w:r w:rsidR="00D30E3C">
        <w:rPr>
          <w:rFonts w:ascii="TimesNewRomanPS-ItalicMT" w:hAnsi="TimesNewRomanPS-ItalicMT" w:cs="TimesNewRomanPS-ItalicMT"/>
          <w:i/>
          <w:iCs/>
        </w:rPr>
        <w:t>g from agency reserve funds</w:t>
      </w:r>
      <w:r>
        <w:rPr>
          <w:rFonts w:ascii="TimesNewRomanPS-ItalicMT" w:hAnsi="TimesNewRomanPS-ItalicMT" w:cs="TimesNewRomanPS-ItalicMT"/>
          <w:i/>
          <w:iCs/>
        </w:rPr>
        <w:t>.</w:t>
      </w:r>
      <w:r w:rsidR="00604679">
        <w:rPr>
          <w:rFonts w:ascii="TimesNewRomanPS-ItalicMT" w:hAnsi="TimesNewRomanPS-ItalicMT" w:cs="TimesNewRomanPS-ItalicMT"/>
          <w:i/>
          <w:iCs/>
        </w:rPr>
        <w:t xml:space="preserve">  For example, Retiree Medical expenses </w:t>
      </w:r>
      <w:r w:rsidR="00D30E3C">
        <w:rPr>
          <w:rFonts w:ascii="TimesNewRomanPS-ItalicMT" w:hAnsi="TimesNewRomanPS-ItalicMT" w:cs="TimesNewRomanPS-ItalicMT"/>
          <w:i/>
          <w:iCs/>
        </w:rPr>
        <w:t xml:space="preserve">(majority of line item) </w:t>
      </w:r>
      <w:r w:rsidR="00604679">
        <w:rPr>
          <w:rFonts w:ascii="TimesNewRomanPS-ItalicMT" w:hAnsi="TimesNewRomanPS-ItalicMT" w:cs="TimesNewRomanPS-ItalicMT"/>
          <w:i/>
          <w:iCs/>
        </w:rPr>
        <w:t xml:space="preserve">are 100% paid from </w:t>
      </w:r>
      <w:r w:rsidR="00D30E3C">
        <w:rPr>
          <w:rFonts w:ascii="TimesNewRomanPS-ItalicMT" w:hAnsi="TimesNewRomanPS-ItalicMT" w:cs="TimesNewRomanPS-ItalicMT"/>
          <w:i/>
          <w:iCs/>
        </w:rPr>
        <w:t xml:space="preserve">the </w:t>
      </w:r>
      <w:r w:rsidR="00604679">
        <w:rPr>
          <w:rFonts w:ascii="TimesNewRomanPS-ItalicMT" w:hAnsi="TimesNewRomanPS-ItalicMT" w:cs="TimesNewRomanPS-ItalicMT"/>
          <w:i/>
          <w:iCs/>
        </w:rPr>
        <w:t>Board of Pension Reserves</w:t>
      </w:r>
      <w:r w:rsidR="0031375C">
        <w:rPr>
          <w:rFonts w:ascii="TimesNewRomanPS-ItalicMT" w:hAnsi="TimesNewRomanPS-ItalicMT" w:cs="TimesNewRomanPS-ItalicMT"/>
          <w:i/>
          <w:iCs/>
        </w:rPr>
        <w:t>.</w:t>
      </w:r>
      <w:r w:rsidR="001A2A10">
        <w:rPr>
          <w:rFonts w:ascii="TimesNewRomanPS-ItalicMT" w:hAnsi="TimesNewRomanPS-ItalicMT" w:cs="TimesNewRomanPS-ItalicMT"/>
          <w:i/>
          <w:iCs/>
        </w:rPr>
        <w:t xml:space="preserve">  The funds from the sale of discontinued churches are used to fund a portion of the New Faith Expressions.</w:t>
      </w:r>
      <w:r w:rsidR="009E6EC6">
        <w:rPr>
          <w:rFonts w:ascii="TimesNewRomanPS-ItalicMT" w:hAnsi="TimesNewRomanPS-ItalicMT" w:cs="TimesNewRomanPS-ItalicMT"/>
          <w:i/>
          <w:iCs/>
        </w:rPr>
        <w:t xml:space="preserve"> Starting</w:t>
      </w:r>
      <w:r w:rsidR="008E1CE6">
        <w:rPr>
          <w:rFonts w:ascii="TimesNewRomanPS-ItalicMT" w:hAnsi="TimesNewRomanPS-ItalicMT" w:cs="TimesNewRomanPS-ItalicMT"/>
          <w:i/>
          <w:iCs/>
        </w:rPr>
        <w:t xml:space="preserve"> in 2023, the </w:t>
      </w:r>
      <w:r w:rsidR="001E1C41">
        <w:rPr>
          <w:rFonts w:ascii="TimesNewRomanPS-ItalicMT" w:hAnsi="TimesNewRomanPS-ItalicMT" w:cs="TimesNewRomanPS-ItalicMT"/>
          <w:i/>
          <w:iCs/>
        </w:rPr>
        <w:t>Conference Center mortgage</w:t>
      </w:r>
      <w:r w:rsidR="008E1CE6">
        <w:rPr>
          <w:rFonts w:ascii="TimesNewRomanPS-ItalicMT" w:hAnsi="TimesNewRomanPS-ItalicMT" w:cs="TimesNewRomanPS-ItalicMT"/>
          <w:i/>
          <w:iCs/>
        </w:rPr>
        <w:t xml:space="preserve"> payments </w:t>
      </w:r>
      <w:r w:rsidR="001E1C41">
        <w:rPr>
          <w:rFonts w:ascii="TimesNewRomanPS-ItalicMT" w:hAnsi="TimesNewRomanPS-ItalicMT" w:cs="TimesNewRomanPS-ItalicMT"/>
          <w:i/>
          <w:iCs/>
        </w:rPr>
        <w:t>i</w:t>
      </w:r>
      <w:r w:rsidR="008E1CE6">
        <w:rPr>
          <w:rFonts w:ascii="TimesNewRomanPS-ItalicMT" w:hAnsi="TimesNewRomanPS-ItalicMT" w:cs="TimesNewRomanPS-ItalicMT"/>
          <w:i/>
          <w:iCs/>
        </w:rPr>
        <w:t xml:space="preserve">n the Operations budget are fully paid from the debt reserves established </w:t>
      </w:r>
      <w:r w:rsidR="001E1C41">
        <w:rPr>
          <w:rFonts w:ascii="TimesNewRomanPS-ItalicMT" w:hAnsi="TimesNewRomanPS-ItalicMT" w:cs="TimesNewRomanPS-ItalicMT"/>
          <w:i/>
          <w:iCs/>
        </w:rPr>
        <w:t>during</w:t>
      </w:r>
      <w:r w:rsidR="008E1CE6">
        <w:rPr>
          <w:rFonts w:ascii="TimesNewRomanPS-ItalicMT" w:hAnsi="TimesNewRomanPS-ItalicMT" w:cs="TimesNewRomanPS-ItalicMT"/>
          <w:i/>
          <w:iCs/>
        </w:rPr>
        <w:t xml:space="preserve"> the accelerated debt payoff initiative. </w:t>
      </w:r>
      <w:r w:rsidR="001A2A10">
        <w:rPr>
          <w:rFonts w:ascii="TimesNewRomanPS-ItalicMT" w:hAnsi="TimesNewRomanPS-ItalicMT" w:cs="TimesNewRomanPS-ItalicMT"/>
          <w:i/>
          <w:iCs/>
        </w:rPr>
        <w:t xml:space="preserve"> </w:t>
      </w:r>
    </w:p>
    <w:p w14:paraId="1C82A2B5" w14:textId="77777777" w:rsidR="005C5FBA" w:rsidRDefault="005C5FBA" w:rsidP="005C5FBA">
      <w:pPr>
        <w:pStyle w:val="body"/>
        <w:rPr>
          <w:rFonts w:ascii="TimesNewRomanPS-ItalicMT" w:hAnsi="TimesNewRomanPS-ItalicMT" w:cs="TimesNewRomanPS-ItalicMT"/>
          <w:i/>
          <w:iCs/>
        </w:rPr>
      </w:pPr>
    </w:p>
    <w:p w14:paraId="5AA8BCAA" w14:textId="60DDA044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Interest</w:t>
      </w:r>
      <w:r w:rsidRPr="00EF6E14">
        <w:rPr>
          <w:sz w:val="20"/>
        </w:rPr>
        <w:t>:  $</w:t>
      </w:r>
      <w:r w:rsidR="00062FAF">
        <w:rPr>
          <w:sz w:val="20"/>
        </w:rPr>
        <w:t>66</w:t>
      </w:r>
      <w:r w:rsidRPr="00EF6E14">
        <w:rPr>
          <w:sz w:val="20"/>
        </w:rPr>
        <w:t>,</w:t>
      </w:r>
      <w:r w:rsidR="00C44359">
        <w:rPr>
          <w:sz w:val="20"/>
        </w:rPr>
        <w:t>5</w:t>
      </w:r>
      <w:r w:rsidRPr="00EF6E14">
        <w:rPr>
          <w:sz w:val="20"/>
        </w:rPr>
        <w:t>00</w:t>
      </w:r>
    </w:p>
    <w:p w14:paraId="165AA778" w14:textId="77777777" w:rsidR="005C5FBA" w:rsidRDefault="005C5FBA" w:rsidP="005C5FBA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An estimate of the interest the conference will earn on operating funds in investment vehicles.</w:t>
      </w:r>
    </w:p>
    <w:p w14:paraId="2ED754AD" w14:textId="77777777" w:rsidR="005C5FBA" w:rsidRDefault="005C5FBA" w:rsidP="005C5FBA">
      <w:pPr>
        <w:pStyle w:val="body"/>
      </w:pPr>
    </w:p>
    <w:p w14:paraId="15D83F86" w14:textId="6F1D8331" w:rsidR="005C5FBA" w:rsidRPr="00EF6E14" w:rsidRDefault="00D3646F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TOTAL OPERATING REVENUE</w:t>
      </w:r>
      <w:r w:rsidR="005C5FBA" w:rsidRPr="00EF6E14">
        <w:rPr>
          <w:rFonts w:ascii="TimesNewRomanPS-BoldMT" w:hAnsi="TimesNewRomanPS-BoldMT" w:cs="TimesNewRomanPS-BoldMT"/>
          <w:b/>
          <w:bCs/>
          <w:sz w:val="20"/>
        </w:rPr>
        <w:t xml:space="preserve">:  $ </w:t>
      </w:r>
      <w:r w:rsidR="008420E1" w:rsidRPr="00EF6E14">
        <w:rPr>
          <w:rFonts w:ascii="TimesNewRomanPS-BoldMT" w:hAnsi="TimesNewRomanPS-BoldMT" w:cs="TimesNewRomanPS-BoldMT"/>
          <w:b/>
          <w:bCs/>
          <w:sz w:val="20"/>
        </w:rPr>
        <w:t>1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8</w:t>
      </w:r>
      <w:r w:rsidR="008420E1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223</w:t>
      </w:r>
      <w:r w:rsidR="008420E1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006</w:t>
      </w:r>
    </w:p>
    <w:bookmarkEnd w:id="1"/>
    <w:bookmarkEnd w:id="2"/>
    <w:bookmarkEnd w:id="3"/>
    <w:bookmarkEnd w:id="4"/>
    <w:p w14:paraId="2409C6E2" w14:textId="77777777" w:rsidR="00EC64FF" w:rsidRPr="00EF6E14" w:rsidRDefault="00EC64FF" w:rsidP="005C5FBA">
      <w:pPr>
        <w:pStyle w:val="body"/>
        <w:rPr>
          <w:sz w:val="20"/>
        </w:rPr>
      </w:pPr>
    </w:p>
    <w:p w14:paraId="353251AB" w14:textId="77777777" w:rsidR="001E1C41" w:rsidRDefault="001E1C41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</w:p>
    <w:p w14:paraId="216582D4" w14:textId="3902A2F5" w:rsidR="005C5FBA" w:rsidRPr="00EF6E14" w:rsidRDefault="005C5FBA" w:rsidP="005C5FBA">
      <w:pPr>
        <w:pStyle w:val="body"/>
        <w:rPr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EXPENSES</w:t>
      </w:r>
    </w:p>
    <w:p w14:paraId="4E58BE68" w14:textId="77777777" w:rsidR="005C5FBA" w:rsidRPr="00EF6E14" w:rsidRDefault="005C5FBA" w:rsidP="005C5FBA">
      <w:pPr>
        <w:pStyle w:val="body"/>
        <w:rPr>
          <w:sz w:val="20"/>
        </w:rPr>
      </w:pPr>
    </w:p>
    <w:p w14:paraId="3D8D68E2" w14:textId="77777777" w:rsidR="005C5FBA" w:rsidRPr="00EF6E14" w:rsidRDefault="005C5FBA" w:rsidP="005C5FBA">
      <w:pPr>
        <w:pStyle w:val="body"/>
        <w:rPr>
          <w:b/>
          <w:sz w:val="20"/>
        </w:rPr>
      </w:pPr>
      <w:r w:rsidRPr="00EF6E14">
        <w:rPr>
          <w:b/>
          <w:sz w:val="20"/>
        </w:rPr>
        <w:t>I. DISCIPLESHIP</w:t>
      </w:r>
      <w:r w:rsidR="000770D6" w:rsidRPr="00EF6E14">
        <w:rPr>
          <w:b/>
          <w:sz w:val="20"/>
        </w:rPr>
        <w:t xml:space="preserve"> </w:t>
      </w:r>
      <w:r w:rsidR="008C48EE" w:rsidRPr="00EF6E14">
        <w:rPr>
          <w:b/>
          <w:sz w:val="20"/>
        </w:rPr>
        <w:t>EXPENSES</w:t>
      </w:r>
    </w:p>
    <w:p w14:paraId="74FD7C6B" w14:textId="77777777" w:rsidR="00291D1C" w:rsidRPr="00EF6E14" w:rsidRDefault="00291D1C" w:rsidP="005C5FBA">
      <w:pPr>
        <w:pStyle w:val="body"/>
        <w:rPr>
          <w:sz w:val="20"/>
        </w:rPr>
      </w:pPr>
    </w:p>
    <w:p w14:paraId="3B9AF84D" w14:textId="06996EAD" w:rsidR="005C5FBA" w:rsidRPr="00EF6E14" w:rsidRDefault="005C5FBA" w:rsidP="00F42F98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  <w:u w:val="single"/>
        </w:rPr>
        <w:t>Regional Ministry</w:t>
      </w:r>
      <w:r w:rsidR="000770D6" w:rsidRPr="00EF6E14">
        <w:rPr>
          <w:rFonts w:ascii="TimesNewRomanPS-BoldMT" w:hAnsi="TimesNewRomanPS-BoldMT" w:cs="TimesNewRomanPS-BoldMT"/>
          <w:b/>
          <w:bCs/>
          <w:sz w:val="20"/>
          <w:u w:val="single"/>
        </w:rPr>
        <w:t xml:space="preserve"> Teams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:  $</w:t>
      </w:r>
      <w:r w:rsidR="005F7066" w:rsidRPr="00EF6E14">
        <w:rPr>
          <w:rFonts w:ascii="TimesNewRomanPS-BoldMT" w:hAnsi="TimesNewRomanPS-BoldMT" w:cs="TimesNewRomanPS-BoldMT"/>
          <w:b/>
          <w:bCs/>
          <w:sz w:val="20"/>
        </w:rPr>
        <w:t>2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343</w:t>
      </w:r>
      <w:r w:rsidR="005F7066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1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99</w:t>
      </w:r>
    </w:p>
    <w:p w14:paraId="43347D4F" w14:textId="77777777" w:rsidR="000770D6" w:rsidRDefault="005C5FBA" w:rsidP="00EC64FF">
      <w:pPr>
        <w:pStyle w:val="body"/>
        <w:ind w:left="18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</w:rPr>
        <w:t xml:space="preserve">Funds to operate the ministries </w:t>
      </w:r>
      <w:r w:rsidR="008420E1">
        <w:rPr>
          <w:rFonts w:ascii="TimesNewRomanPS-ItalicMT" w:hAnsi="TimesNewRomanPS-ItalicMT" w:cs="TimesNewRomanPS-ItalicMT"/>
          <w:i/>
          <w:iCs/>
        </w:rPr>
        <w:t>and administrative support of the Regions.</w:t>
      </w:r>
      <w:r>
        <w:rPr>
          <w:rFonts w:ascii="TimesNewRomanPS-ItalicMT" w:hAnsi="TimesNewRomanPS-ItalicMT" w:cs="TimesNewRomanPS-ItalicMT"/>
          <w:i/>
          <w:iCs/>
          <w:spacing w:val="2"/>
        </w:rPr>
        <w:t xml:space="preserve">  The Region</w:t>
      </w:r>
      <w:r w:rsidR="000770D6">
        <w:rPr>
          <w:rFonts w:ascii="TimesNewRomanPS-ItalicMT" w:hAnsi="TimesNewRomanPS-ItalicMT" w:cs="TimesNewRomanPS-ItalicMT"/>
          <w:i/>
          <w:iCs/>
          <w:spacing w:val="2"/>
        </w:rPr>
        <w:t>al Teams</w:t>
      </w:r>
      <w:r>
        <w:rPr>
          <w:rFonts w:ascii="TimesNewRomanPS-ItalicMT" w:hAnsi="TimesNewRomanPS-ItalicMT" w:cs="TimesNewRomanPS-ItalicMT"/>
          <w:i/>
          <w:iCs/>
          <w:spacing w:val="2"/>
        </w:rPr>
        <w:t xml:space="preserve"> </w:t>
      </w:r>
      <w:r w:rsidR="008420E1">
        <w:rPr>
          <w:rFonts w:ascii="TimesNewRomanPS-ItalicMT" w:hAnsi="TimesNewRomanPS-ItalicMT" w:cs="TimesNewRomanPS-ItalicMT"/>
          <w:i/>
          <w:iCs/>
          <w:spacing w:val="2"/>
        </w:rPr>
        <w:t>include</w:t>
      </w:r>
      <w:r w:rsidR="000770D6">
        <w:rPr>
          <w:rFonts w:ascii="TimesNewRomanPS-ItalicMT" w:hAnsi="TimesNewRomanPS-ItalicMT" w:cs="TimesNewRomanPS-ItalicMT"/>
          <w:i/>
          <w:iCs/>
          <w:spacing w:val="2"/>
        </w:rPr>
        <w:t>:</w:t>
      </w:r>
    </w:p>
    <w:p w14:paraId="4FB829A6" w14:textId="77777777" w:rsidR="00EC64FF" w:rsidRDefault="000770D6" w:rsidP="00EC64FF">
      <w:pPr>
        <w:pStyle w:val="body"/>
        <w:ind w:left="450" w:hanging="27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  <w:spacing w:val="2"/>
        </w:rPr>
        <w:t>a</w:t>
      </w:r>
      <w:r w:rsidR="00EC64FF">
        <w:rPr>
          <w:rFonts w:ascii="TimesNewRomanPS-ItalicMT" w:hAnsi="TimesNewRomanPS-ItalicMT" w:cs="TimesNewRomanPS-ItalicMT"/>
          <w:i/>
          <w:iCs/>
          <w:spacing w:val="2"/>
        </w:rPr>
        <w:t>.</w:t>
      </w:r>
      <w:r w:rsidR="00EC64FF">
        <w:rPr>
          <w:rFonts w:ascii="TimesNewRomanPS-ItalicMT" w:hAnsi="TimesNewRomanPS-ItalicMT" w:cs="TimesNewRomanPS-ItalicMT"/>
          <w:i/>
          <w:iCs/>
          <w:spacing w:val="2"/>
        </w:rPr>
        <w:tab/>
        <w:t>Southern Region (Annapolis and Washington East Districts)</w:t>
      </w:r>
    </w:p>
    <w:p w14:paraId="672298FF" w14:textId="77777777" w:rsidR="00EC64FF" w:rsidRDefault="00EC64FF" w:rsidP="00EC64FF">
      <w:pPr>
        <w:pStyle w:val="body"/>
        <w:ind w:left="450" w:hanging="27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  <w:spacing w:val="2"/>
        </w:rPr>
        <w:t>b.</w:t>
      </w:r>
      <w:r>
        <w:rPr>
          <w:rFonts w:ascii="TimesNewRomanPS-ItalicMT" w:hAnsi="TimesNewRomanPS-ItalicMT" w:cs="TimesNewRomanPS-ItalicMT"/>
          <w:i/>
          <w:iCs/>
          <w:spacing w:val="2"/>
        </w:rPr>
        <w:tab/>
      </w:r>
      <w:r w:rsidR="005C5FBA">
        <w:rPr>
          <w:rFonts w:ascii="TimesNewRomanPS-ItalicMT" w:hAnsi="TimesNewRomanPS-ItalicMT" w:cs="TimesNewRomanPS-ItalicMT"/>
          <w:i/>
          <w:iCs/>
          <w:spacing w:val="2"/>
        </w:rPr>
        <w:t>Bal</w:t>
      </w:r>
      <w:r w:rsidR="005C5FBA">
        <w:rPr>
          <w:rFonts w:ascii="TimesNewRomanPS-ItalicMT" w:hAnsi="TimesNewRomanPS-ItalicMT" w:cs="TimesNewRomanPS-ItalicMT"/>
          <w:i/>
          <w:iCs/>
        </w:rPr>
        <w:t>timor</w:t>
      </w:r>
      <w:r w:rsidR="005C5FBA">
        <w:rPr>
          <w:rFonts w:ascii="TimesNewRomanPS-ItalicMT" w:hAnsi="TimesNewRomanPS-ItalicMT" w:cs="TimesNewRomanPS-ItalicMT"/>
          <w:i/>
          <w:iCs/>
          <w:spacing w:val="2"/>
        </w:rPr>
        <w:t>e Region</w:t>
      </w:r>
      <w:r>
        <w:rPr>
          <w:rFonts w:ascii="TimesNewRomanPS-ItalicMT" w:hAnsi="TimesNewRomanPS-ItalicMT" w:cs="TimesNewRomanPS-ItalicMT"/>
          <w:i/>
          <w:iCs/>
          <w:spacing w:val="2"/>
        </w:rPr>
        <w:t xml:space="preserve"> (Baltimore Metro and Baltimore Suburban Districts)</w:t>
      </w:r>
    </w:p>
    <w:p w14:paraId="35546AB8" w14:textId="77777777" w:rsidR="00EC64FF" w:rsidRDefault="00EC64FF" w:rsidP="00EC64FF">
      <w:pPr>
        <w:pStyle w:val="body"/>
        <w:ind w:left="450" w:hanging="27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  <w:spacing w:val="2"/>
        </w:rPr>
        <w:t>c.</w:t>
      </w:r>
      <w:r>
        <w:rPr>
          <w:rFonts w:ascii="TimesNewRomanPS-ItalicMT" w:hAnsi="TimesNewRomanPS-ItalicMT" w:cs="TimesNewRomanPS-ItalicMT"/>
          <w:i/>
          <w:iCs/>
          <w:spacing w:val="2"/>
        </w:rPr>
        <w:tab/>
      </w:r>
      <w:r w:rsidR="005C5FBA">
        <w:rPr>
          <w:rFonts w:ascii="TimesNewRomanPS-ItalicMT" w:hAnsi="TimesNewRomanPS-ItalicMT" w:cs="TimesNewRomanPS-ItalicMT"/>
          <w:i/>
          <w:iCs/>
          <w:spacing w:val="2"/>
        </w:rPr>
        <w:t>Washington Region</w:t>
      </w:r>
      <w:r>
        <w:rPr>
          <w:rFonts w:ascii="TimesNewRomanPS-ItalicMT" w:hAnsi="TimesNewRomanPS-ItalicMT" w:cs="TimesNewRomanPS-ItalicMT"/>
          <w:i/>
          <w:iCs/>
          <w:spacing w:val="2"/>
        </w:rPr>
        <w:t xml:space="preserve"> (Greater Washington and Central Maryland Districts)</w:t>
      </w:r>
    </w:p>
    <w:p w14:paraId="028EE6E5" w14:textId="77777777" w:rsidR="005C5FBA" w:rsidRDefault="00EC64FF" w:rsidP="00EC64FF">
      <w:pPr>
        <w:pStyle w:val="body"/>
        <w:ind w:left="450" w:hanging="270"/>
        <w:rPr>
          <w:rFonts w:ascii="TimesNewRomanPS-ItalicMT" w:hAnsi="TimesNewRomanPS-ItalicMT" w:cs="TimesNewRomanPS-ItalicMT"/>
          <w:i/>
          <w:iCs/>
          <w:spacing w:val="2"/>
        </w:rPr>
      </w:pPr>
      <w:r>
        <w:rPr>
          <w:rFonts w:ascii="TimesNewRomanPS-ItalicMT" w:hAnsi="TimesNewRomanPS-ItalicMT" w:cs="TimesNewRomanPS-ItalicMT"/>
          <w:i/>
          <w:iCs/>
          <w:spacing w:val="2"/>
        </w:rPr>
        <w:t>d.</w:t>
      </w:r>
      <w:r>
        <w:rPr>
          <w:rFonts w:ascii="TimesNewRomanPS-ItalicMT" w:hAnsi="TimesNewRomanPS-ItalicMT" w:cs="TimesNewRomanPS-ItalicMT"/>
          <w:i/>
          <w:iCs/>
          <w:spacing w:val="2"/>
        </w:rPr>
        <w:tab/>
        <w:t>Western Region (Frederick and Cumberland-Hagerstown Districts)</w:t>
      </w:r>
    </w:p>
    <w:p w14:paraId="3F3C8EB2" w14:textId="77777777" w:rsidR="005C5FBA" w:rsidRDefault="005C5FBA" w:rsidP="005C5FBA">
      <w:pPr>
        <w:pStyle w:val="body"/>
      </w:pPr>
      <w:r>
        <w:rPr>
          <w:rFonts w:ascii="TimesNewRomanPS-ItalicMT" w:hAnsi="TimesNewRomanPS-ItalicMT" w:cs="TimesNewRomanPS-ItalicMT"/>
          <w:i/>
          <w:iCs/>
        </w:rPr>
        <w:lastRenderedPageBreak/>
        <w:tab/>
      </w:r>
    </w:p>
    <w:p w14:paraId="20888E7E" w14:textId="77777777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  <w:u w:val="single"/>
        </w:rPr>
      </w:pPr>
      <w:r w:rsidRPr="00EF6E14">
        <w:rPr>
          <w:rFonts w:ascii="TimesNewRomanPS-BoldMT" w:hAnsi="TimesNewRomanPS-BoldMT" w:cs="TimesNewRomanPS-BoldMT"/>
          <w:b/>
          <w:bCs/>
          <w:sz w:val="20"/>
          <w:u w:val="single"/>
        </w:rPr>
        <w:t>Discipleship Ministry Teams</w:t>
      </w:r>
    </w:p>
    <w:p w14:paraId="31CF3F2E" w14:textId="77777777" w:rsidR="005C5FBA" w:rsidRPr="00EF6E14" w:rsidRDefault="005C5FBA" w:rsidP="005C5FBA">
      <w:pPr>
        <w:pStyle w:val="body"/>
        <w:rPr>
          <w:sz w:val="20"/>
        </w:rPr>
      </w:pPr>
    </w:p>
    <w:p w14:paraId="76B7A585" w14:textId="77777777" w:rsidR="005C5FBA" w:rsidRPr="00EF6E14" w:rsidRDefault="00730F83" w:rsidP="005C5FBA">
      <w:pPr>
        <w:pStyle w:val="body"/>
        <w:rPr>
          <w:sz w:val="20"/>
        </w:rPr>
      </w:pPr>
      <w:r>
        <w:rPr>
          <w:sz w:val="20"/>
          <w:u w:val="single"/>
        </w:rPr>
        <w:t>Discipleship</w:t>
      </w:r>
      <w:r w:rsidR="005C5FBA" w:rsidRPr="00EF6E14">
        <w:rPr>
          <w:sz w:val="20"/>
          <w:u w:val="single"/>
        </w:rPr>
        <w:t xml:space="preserve"> Ministries</w:t>
      </w:r>
    </w:p>
    <w:p w14:paraId="7E55C909" w14:textId="77777777" w:rsidR="00A3354B" w:rsidRDefault="00A3354B" w:rsidP="00730F83">
      <w:pPr>
        <w:pStyle w:val="body"/>
        <w:ind w:left="180" w:hanging="180"/>
      </w:pPr>
    </w:p>
    <w:p w14:paraId="3C0E69DD" w14:textId="454DCD97" w:rsidR="00A3354B" w:rsidRDefault="00A3354B" w:rsidP="00A3354B">
      <w:pPr>
        <w:pStyle w:val="body"/>
        <w:rPr>
          <w:sz w:val="20"/>
        </w:rPr>
      </w:pPr>
      <w:r>
        <w:t xml:space="preserve">    a.  </w:t>
      </w:r>
      <w:r>
        <w:rPr>
          <w:sz w:val="20"/>
          <w:u w:val="single"/>
        </w:rPr>
        <w:t>Discipleship</w:t>
      </w:r>
      <w:r w:rsidRPr="00EF6E14">
        <w:rPr>
          <w:sz w:val="20"/>
          <w:u w:val="single"/>
        </w:rPr>
        <w:t xml:space="preserve"> Ministries</w:t>
      </w:r>
      <w:r w:rsidRPr="00EF6E14">
        <w:rPr>
          <w:sz w:val="20"/>
        </w:rPr>
        <w:t>: $</w:t>
      </w:r>
      <w:r>
        <w:rPr>
          <w:sz w:val="20"/>
        </w:rPr>
        <w:t>1</w:t>
      </w:r>
      <w:r w:rsidRPr="00EF6E14">
        <w:rPr>
          <w:sz w:val="20"/>
        </w:rPr>
        <w:t>,</w:t>
      </w:r>
      <w:r w:rsidR="00C44359">
        <w:rPr>
          <w:sz w:val="20"/>
        </w:rPr>
        <w:t>3</w:t>
      </w:r>
      <w:r w:rsidR="00062FAF">
        <w:rPr>
          <w:sz w:val="20"/>
        </w:rPr>
        <w:t>73</w:t>
      </w:r>
      <w:r w:rsidRPr="00EF6E14">
        <w:rPr>
          <w:sz w:val="20"/>
        </w:rPr>
        <w:t>,</w:t>
      </w:r>
      <w:r w:rsidR="00062FAF">
        <w:rPr>
          <w:sz w:val="20"/>
        </w:rPr>
        <w:t>983</w:t>
      </w:r>
    </w:p>
    <w:p w14:paraId="1000060D" w14:textId="77777777" w:rsidR="00A3354B" w:rsidRPr="00A3354B" w:rsidRDefault="00A3354B" w:rsidP="00A3354B">
      <w:pPr>
        <w:pStyle w:val="body"/>
        <w:rPr>
          <w:sz w:val="20"/>
        </w:rPr>
      </w:pPr>
      <w:r>
        <w:rPr>
          <w:sz w:val="20"/>
        </w:rPr>
        <w:t xml:space="preserve">        </w:t>
      </w:r>
      <w:r w:rsidR="005C5FBA">
        <w:rPr>
          <w:i/>
        </w:rPr>
        <w:t xml:space="preserve">Funds to operate the </w:t>
      </w:r>
      <w:r w:rsidR="00243A97">
        <w:rPr>
          <w:i/>
        </w:rPr>
        <w:t xml:space="preserve">ministries and </w:t>
      </w:r>
      <w:r w:rsidR="005C5FBA">
        <w:rPr>
          <w:i/>
        </w:rPr>
        <w:t xml:space="preserve">administrative aspects of the </w:t>
      </w:r>
      <w:r w:rsidR="00730F83">
        <w:rPr>
          <w:i/>
        </w:rPr>
        <w:t xml:space="preserve">Discipleship </w:t>
      </w:r>
      <w:r w:rsidR="00243A97">
        <w:rPr>
          <w:i/>
        </w:rPr>
        <w:t>Ministries</w:t>
      </w:r>
      <w:r w:rsidR="005841D2">
        <w:rPr>
          <w:i/>
        </w:rPr>
        <w:t xml:space="preserve"> and Congregation/Leadership </w:t>
      </w:r>
      <w:r>
        <w:rPr>
          <w:i/>
        </w:rPr>
        <w:t xml:space="preserve">   </w:t>
      </w:r>
    </w:p>
    <w:p w14:paraId="6BF4CE20" w14:textId="77777777" w:rsidR="00730F83" w:rsidRPr="00A3354B" w:rsidRDefault="00A3354B" w:rsidP="00A3354B">
      <w:pPr>
        <w:pStyle w:val="body"/>
        <w:ind w:left="180"/>
      </w:pPr>
      <w:r>
        <w:rPr>
          <w:i/>
        </w:rPr>
        <w:t xml:space="preserve">     </w:t>
      </w:r>
      <w:r w:rsidR="005841D2">
        <w:rPr>
          <w:i/>
        </w:rPr>
        <w:t>Development</w:t>
      </w:r>
      <w:r w:rsidR="005C5FBA">
        <w:rPr>
          <w:i/>
        </w:rPr>
        <w:t xml:space="preserve"> Team</w:t>
      </w:r>
      <w:r w:rsidR="005841D2">
        <w:rPr>
          <w:i/>
        </w:rPr>
        <w:t>s</w:t>
      </w:r>
      <w:r w:rsidR="00730F83">
        <w:rPr>
          <w:i/>
        </w:rPr>
        <w:t>.  Funds are also allocated for Discipleship Council, Connectional Table and Board of Laity.</w:t>
      </w:r>
    </w:p>
    <w:p w14:paraId="2994A4AD" w14:textId="77777777" w:rsidR="00730F83" w:rsidRDefault="00730F83" w:rsidP="00A3354B">
      <w:pPr>
        <w:pStyle w:val="body"/>
        <w:rPr>
          <w:i/>
        </w:rPr>
      </w:pPr>
    </w:p>
    <w:p w14:paraId="467E4ED9" w14:textId="3ED7063F" w:rsidR="00A3354B" w:rsidRPr="002C66CF" w:rsidRDefault="00A3354B" w:rsidP="002C66CF">
      <w:pPr>
        <w:pStyle w:val="body"/>
        <w:ind w:left="450" w:hanging="270"/>
        <w:rPr>
          <w:sz w:val="20"/>
          <w:u w:val="single"/>
        </w:rPr>
      </w:pPr>
      <w:r w:rsidRPr="00EF6E14">
        <w:rPr>
          <w:sz w:val="20"/>
        </w:rPr>
        <w:t>b.</w:t>
      </w:r>
      <w:r w:rsidRPr="00EF6E14">
        <w:rPr>
          <w:sz w:val="20"/>
        </w:rPr>
        <w:tab/>
      </w:r>
      <w:r w:rsidRPr="00EF6E14">
        <w:rPr>
          <w:sz w:val="20"/>
          <w:u w:val="single"/>
        </w:rPr>
        <w:t xml:space="preserve">General and Jurisdictional </w:t>
      </w:r>
      <w:r w:rsidR="002C66CF">
        <w:rPr>
          <w:sz w:val="20"/>
          <w:u w:val="single"/>
        </w:rPr>
        <w:t>Missional Share</w:t>
      </w:r>
      <w:r w:rsidRPr="00EF6E14">
        <w:rPr>
          <w:sz w:val="20"/>
          <w:u w:val="single"/>
        </w:rPr>
        <w:t>s</w:t>
      </w:r>
      <w:r w:rsidRPr="00EF6E14">
        <w:rPr>
          <w:sz w:val="20"/>
        </w:rPr>
        <w:t xml:space="preserve">:  </w:t>
      </w:r>
      <w:r w:rsidRPr="00EF6E14">
        <w:rPr>
          <w:rFonts w:ascii="TimesNewRomanPS-BoldMT" w:hAnsi="TimesNewRomanPS-BoldMT" w:cs="TimesNewRomanPS-BoldMT"/>
          <w:bCs/>
          <w:sz w:val="20"/>
        </w:rPr>
        <w:t>$</w:t>
      </w:r>
      <w:r w:rsidR="001151A6">
        <w:rPr>
          <w:rFonts w:ascii="TimesNewRomanPS-BoldMT" w:hAnsi="TimesNewRomanPS-BoldMT" w:cs="TimesNewRomanPS-BoldMT"/>
          <w:bCs/>
          <w:sz w:val="20"/>
        </w:rPr>
        <w:t>2</w:t>
      </w:r>
      <w:r w:rsidRPr="00EF6E14">
        <w:rPr>
          <w:rFonts w:ascii="TimesNewRomanPS-BoldMT" w:hAnsi="TimesNewRomanPS-BoldMT" w:cs="TimesNewRomanPS-BoldMT"/>
          <w:bCs/>
          <w:sz w:val="20"/>
        </w:rPr>
        <w:t>,</w:t>
      </w:r>
      <w:r w:rsidR="001151A6">
        <w:rPr>
          <w:rFonts w:ascii="TimesNewRomanPS-BoldMT" w:hAnsi="TimesNewRomanPS-BoldMT" w:cs="TimesNewRomanPS-BoldMT"/>
          <w:bCs/>
          <w:sz w:val="20"/>
        </w:rPr>
        <w:t>8</w:t>
      </w:r>
      <w:r w:rsidR="00062FAF">
        <w:rPr>
          <w:rFonts w:ascii="TimesNewRomanPS-BoldMT" w:hAnsi="TimesNewRomanPS-BoldMT" w:cs="TimesNewRomanPS-BoldMT"/>
          <w:bCs/>
          <w:sz w:val="20"/>
        </w:rPr>
        <w:t>61</w:t>
      </w:r>
      <w:r w:rsidRPr="00EF6E14">
        <w:rPr>
          <w:rFonts w:ascii="TimesNewRomanPS-BoldMT" w:hAnsi="TimesNewRomanPS-BoldMT" w:cs="TimesNewRomanPS-BoldMT"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Cs/>
          <w:sz w:val="20"/>
        </w:rPr>
        <w:t>380</w:t>
      </w:r>
    </w:p>
    <w:p w14:paraId="76A3B80A" w14:textId="1A64F193" w:rsidR="00A3354B" w:rsidRDefault="00A3354B" w:rsidP="00A3354B">
      <w:pPr>
        <w:pStyle w:val="resolutionindent"/>
        <w:ind w:left="450"/>
      </w:pPr>
      <w:r>
        <w:t xml:space="preserve">The funds that the General Church and Northeast Jurisdiction request for ministry and programs from each conference.  The conference celebrates its track record of paying 100% of these </w:t>
      </w:r>
      <w:r w:rsidR="002C1694">
        <w:t>missional shares</w:t>
      </w:r>
      <w:r>
        <w:t xml:space="preserve"> since 1998.  General Church funds include:</w:t>
      </w:r>
    </w:p>
    <w:p w14:paraId="01D85657" w14:textId="77777777" w:rsidR="00A3354B" w:rsidRDefault="00A3354B" w:rsidP="00A3354B">
      <w:pPr>
        <w:pStyle w:val="body"/>
      </w:pPr>
    </w:p>
    <w:p w14:paraId="63750113" w14:textId="77777777" w:rsidR="00A3354B" w:rsidRPr="00F42F98" w:rsidRDefault="00A3354B" w:rsidP="00A3354B">
      <w:pPr>
        <w:pStyle w:val="body"/>
        <w:ind w:left="450"/>
        <w:rPr>
          <w:u w:val="single"/>
        </w:rPr>
      </w:pPr>
      <w:r w:rsidRPr="00F42F98">
        <w:rPr>
          <w:u w:val="single"/>
        </w:rPr>
        <w:t>World Service</w:t>
      </w:r>
    </w:p>
    <w:p w14:paraId="1AB71BF6" w14:textId="19B68429" w:rsidR="00A3354B" w:rsidRDefault="00A3354B" w:rsidP="00A3354B">
      <w:pPr>
        <w:pStyle w:val="resolutionindent"/>
      </w:pPr>
      <w:r>
        <w:t>To help our denomination strengthen its evangelism efforts, stimulate church growth, expand Bible studies</w:t>
      </w:r>
      <w:r w:rsidR="001C59A3">
        <w:t>,</w:t>
      </w:r>
      <w:r>
        <w:t xml:space="preserve"> and enrich spiritual commitment.  This fund allows us to share in a worldwide ministry, including support for missionaries.</w:t>
      </w:r>
    </w:p>
    <w:p w14:paraId="7DB85F9D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Interdenominational Cooperation</w:t>
      </w:r>
    </w:p>
    <w:p w14:paraId="25391388" w14:textId="77777777" w:rsidR="00A3354B" w:rsidRDefault="00A3354B" w:rsidP="00A3354B">
      <w:pPr>
        <w:pStyle w:val="resolutionindent"/>
      </w:pPr>
      <w:r>
        <w:t>This fund allows United Methodists to have an effective presence in the activities of ecumenical organizations.</w:t>
      </w:r>
    </w:p>
    <w:p w14:paraId="19AF07E0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Africa University</w:t>
      </w:r>
    </w:p>
    <w:p w14:paraId="6ACDCA14" w14:textId="77777777" w:rsidR="00A3354B" w:rsidRDefault="00A3354B" w:rsidP="00A3354B">
      <w:pPr>
        <w:pStyle w:val="resolutionindent"/>
      </w:pPr>
      <w:r>
        <w:t xml:space="preserve">This fund supports the further development of the first private university for men and women in </w:t>
      </w:r>
      <w:smartTag w:uri="urn:schemas-microsoft-com:office:smarttags" w:element="place">
        <w:smartTag w:uri="urn:schemas-microsoft-com:office:smarttags" w:element="State">
          <w:r>
            <w:t>Africa</w:t>
          </w:r>
        </w:smartTag>
      </w:smartTag>
      <w:r>
        <w:t>.</w:t>
      </w:r>
    </w:p>
    <w:p w14:paraId="73CE59D3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Black College Fund</w:t>
      </w:r>
    </w:p>
    <w:p w14:paraId="4E58D788" w14:textId="77777777" w:rsidR="00A3354B" w:rsidRDefault="00A3354B" w:rsidP="00A3354B">
      <w:pPr>
        <w:pStyle w:val="resolutionindent"/>
      </w:pPr>
      <w:r>
        <w:t>This fund represents the denomination’s support of the operation and capital funding of historically black colleges and medical schools.</w:t>
      </w:r>
    </w:p>
    <w:p w14:paraId="41515B31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Ministerial Education Fund</w:t>
      </w:r>
    </w:p>
    <w:p w14:paraId="69243805" w14:textId="77777777" w:rsidR="00A3354B" w:rsidRDefault="00A3354B" w:rsidP="00A3354B">
      <w:pPr>
        <w:pStyle w:val="resolutionindent"/>
      </w:pPr>
      <w:r>
        <w:t>This fund provides our church support for the recruitment and education of future pastors and bishops.</w:t>
      </w:r>
    </w:p>
    <w:p w14:paraId="2D861420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Episcopal Fund</w:t>
      </w:r>
    </w:p>
    <w:p w14:paraId="0BBED037" w14:textId="77777777" w:rsidR="00A3354B" w:rsidRDefault="00A3354B" w:rsidP="00A3354B">
      <w:pPr>
        <w:pStyle w:val="resolutionindent"/>
      </w:pPr>
      <w:r>
        <w:t>This fund pays the salaries and benefits of active bishops in the denomination and supports retired bishops.</w:t>
      </w:r>
    </w:p>
    <w:p w14:paraId="3246977C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General Administration</w:t>
      </w:r>
    </w:p>
    <w:p w14:paraId="592E5127" w14:textId="77777777" w:rsidR="00A3354B" w:rsidRDefault="00A3354B" w:rsidP="00A3354B">
      <w:pPr>
        <w:pStyle w:val="resolutionindent"/>
      </w:pPr>
      <w:r>
        <w:t>This fund supports administrative areas of the church, such as the General Council on Finance and Administration, the General Conference session, and Archives and History.</w:t>
      </w:r>
    </w:p>
    <w:p w14:paraId="60EC2E97" w14:textId="77777777" w:rsidR="00A3354B" w:rsidRPr="00F42F98" w:rsidRDefault="00A3354B" w:rsidP="00A3354B">
      <w:pPr>
        <w:pStyle w:val="Indentunderlined"/>
        <w:rPr>
          <w:u w:val="single"/>
        </w:rPr>
      </w:pPr>
      <w:r w:rsidRPr="00F42F98">
        <w:rPr>
          <w:u w:val="single"/>
        </w:rPr>
        <w:t>Jurisdictional Administration</w:t>
      </w:r>
    </w:p>
    <w:p w14:paraId="5FC4467F" w14:textId="521D5678" w:rsidR="00A3354B" w:rsidRDefault="00A3354B" w:rsidP="00A3354B">
      <w:pPr>
        <w:pStyle w:val="resolutionindent"/>
      </w:pPr>
      <w:r>
        <w:t>This fund supports mission and ministry through the Northeastern Jurisdiction.</w:t>
      </w:r>
    </w:p>
    <w:p w14:paraId="07D168B5" w14:textId="77777777" w:rsidR="00A3354B" w:rsidRDefault="00A3354B" w:rsidP="00A3354B">
      <w:pPr>
        <w:pStyle w:val="body"/>
        <w:rPr>
          <w:i/>
        </w:rPr>
      </w:pPr>
    </w:p>
    <w:p w14:paraId="07AA90D2" w14:textId="05AB94BB" w:rsidR="00A3354B" w:rsidRPr="00A3354B" w:rsidRDefault="00A3354B" w:rsidP="00A3354B">
      <w:pPr>
        <w:pStyle w:val="body"/>
        <w:rPr>
          <w:sz w:val="20"/>
          <w:u w:val="single"/>
        </w:rPr>
      </w:pPr>
      <w:r w:rsidRPr="00EF6E14">
        <w:rPr>
          <w:sz w:val="20"/>
          <w:u w:val="single"/>
        </w:rPr>
        <w:t>Leadership Development</w:t>
      </w:r>
      <w:r>
        <w:rPr>
          <w:sz w:val="20"/>
          <w:u w:val="single"/>
        </w:rPr>
        <w:t xml:space="preserve"> and New Faith Expressions</w:t>
      </w:r>
      <w:r w:rsidRPr="00EF6E14">
        <w:rPr>
          <w:sz w:val="20"/>
        </w:rPr>
        <w:t>: $</w:t>
      </w:r>
      <w:r w:rsidR="00653B8C">
        <w:rPr>
          <w:sz w:val="20"/>
        </w:rPr>
        <w:t>1,</w:t>
      </w:r>
      <w:r w:rsidR="00C44359">
        <w:rPr>
          <w:sz w:val="20"/>
        </w:rPr>
        <w:t>579</w:t>
      </w:r>
      <w:r w:rsidR="00653B8C">
        <w:rPr>
          <w:sz w:val="20"/>
        </w:rPr>
        <w:t>,</w:t>
      </w:r>
      <w:r w:rsidR="001151A6">
        <w:rPr>
          <w:sz w:val="20"/>
        </w:rPr>
        <w:t>753</w:t>
      </w:r>
    </w:p>
    <w:p w14:paraId="35826A15" w14:textId="77777777" w:rsidR="00A3354B" w:rsidRDefault="00A3354B" w:rsidP="00A3354B">
      <w:pPr>
        <w:pStyle w:val="resolutionindent"/>
        <w:ind w:left="0"/>
      </w:pPr>
      <w:r>
        <w:rPr>
          <w:rFonts w:ascii="TimesNewRomanPSMT" w:hAnsi="TimesNewRomanPSMT" w:cs="TimesNewRomanPSMT"/>
          <w:iCs w:val="0"/>
        </w:rPr>
        <w:t xml:space="preserve">    </w:t>
      </w:r>
      <w:r>
        <w:t xml:space="preserve">a    Grants to local churches and ministries to grow congregations and expand ministry in the community. </w:t>
      </w:r>
    </w:p>
    <w:p w14:paraId="672C7E65" w14:textId="77777777" w:rsidR="00A3354B" w:rsidRDefault="00A3354B" w:rsidP="00A3354B">
      <w:pPr>
        <w:pStyle w:val="resolutionindent"/>
        <w:ind w:left="450" w:hanging="270"/>
      </w:pPr>
      <w:r>
        <w:t>b.</w:t>
      </w:r>
      <w:r>
        <w:tab/>
        <w:t>Start new churches</w:t>
      </w:r>
    </w:p>
    <w:p w14:paraId="30F9CF92" w14:textId="77777777" w:rsidR="00A3354B" w:rsidRDefault="00A3354B" w:rsidP="00653B8C">
      <w:pPr>
        <w:pStyle w:val="resolutionindent"/>
        <w:ind w:left="450" w:hanging="270"/>
      </w:pPr>
      <w:r>
        <w:t>c.</w:t>
      </w:r>
      <w:r>
        <w:tab/>
      </w:r>
      <w:r w:rsidR="00653B8C">
        <w:t>Board of Ordained</w:t>
      </w:r>
      <w:r>
        <w:t xml:space="preserve"> Ministry</w:t>
      </w:r>
    </w:p>
    <w:p w14:paraId="7A9CD692" w14:textId="77777777" w:rsidR="00A3354B" w:rsidRDefault="00653B8C" w:rsidP="00A3354B">
      <w:pPr>
        <w:pStyle w:val="resolutionindent"/>
        <w:ind w:left="450" w:hanging="270"/>
      </w:pPr>
      <w:r>
        <w:t>d</w:t>
      </w:r>
      <w:r w:rsidR="00A3354B">
        <w:t xml:space="preserve">. </w:t>
      </w:r>
      <w:r w:rsidR="00A3354B">
        <w:tab/>
      </w:r>
      <w:r>
        <w:t>Certified Lay</w:t>
      </w:r>
      <w:r w:rsidR="00A3354B">
        <w:t xml:space="preserve"> Ministry</w:t>
      </w:r>
    </w:p>
    <w:p w14:paraId="6DE0AAA1" w14:textId="77777777" w:rsidR="00A3354B" w:rsidRDefault="00A3354B" w:rsidP="00653B8C">
      <w:pPr>
        <w:pStyle w:val="body"/>
        <w:rPr>
          <w:i/>
        </w:rPr>
      </w:pPr>
    </w:p>
    <w:p w14:paraId="5EFECB9C" w14:textId="70D77089" w:rsidR="00653B8C" w:rsidRPr="00A3354B" w:rsidRDefault="00653B8C" w:rsidP="00653B8C">
      <w:pPr>
        <w:pStyle w:val="body"/>
        <w:rPr>
          <w:sz w:val="20"/>
          <w:u w:val="single"/>
        </w:rPr>
      </w:pPr>
      <w:r>
        <w:rPr>
          <w:sz w:val="20"/>
          <w:u w:val="single"/>
        </w:rPr>
        <w:t>Young People's Ministry</w:t>
      </w:r>
      <w:r w:rsidRPr="00EF6E14">
        <w:rPr>
          <w:sz w:val="20"/>
        </w:rPr>
        <w:t>: $</w:t>
      </w:r>
      <w:r>
        <w:rPr>
          <w:sz w:val="20"/>
        </w:rPr>
        <w:t>2,</w:t>
      </w:r>
      <w:r w:rsidR="00062FAF">
        <w:rPr>
          <w:sz w:val="20"/>
        </w:rPr>
        <w:t>446</w:t>
      </w:r>
      <w:r>
        <w:rPr>
          <w:sz w:val="20"/>
        </w:rPr>
        <w:t>,</w:t>
      </w:r>
      <w:r w:rsidR="00062FAF">
        <w:rPr>
          <w:sz w:val="20"/>
        </w:rPr>
        <w:t>427</w:t>
      </w:r>
    </w:p>
    <w:p w14:paraId="6FD619E1" w14:textId="77777777" w:rsidR="000770D6" w:rsidRDefault="00243A97" w:rsidP="00A3354B">
      <w:pPr>
        <w:pStyle w:val="body"/>
        <w:rPr>
          <w:i/>
        </w:rPr>
      </w:pPr>
      <w:r>
        <w:rPr>
          <w:i/>
        </w:rPr>
        <w:t xml:space="preserve">Ministries funded by </w:t>
      </w:r>
      <w:r w:rsidR="00653B8C">
        <w:rPr>
          <w:i/>
        </w:rPr>
        <w:t>Young People's Ministry</w:t>
      </w:r>
      <w:r>
        <w:rPr>
          <w:i/>
        </w:rPr>
        <w:t xml:space="preserve"> include Children, Youth, </w:t>
      </w:r>
      <w:r w:rsidR="00B03AD8">
        <w:rPr>
          <w:i/>
        </w:rPr>
        <w:t>Young</w:t>
      </w:r>
      <w:r>
        <w:rPr>
          <w:i/>
        </w:rPr>
        <w:t xml:space="preserve"> Adult</w:t>
      </w:r>
      <w:r w:rsidR="0031375C">
        <w:rPr>
          <w:i/>
        </w:rPr>
        <w:t>s</w:t>
      </w:r>
      <w:r>
        <w:rPr>
          <w:i/>
        </w:rPr>
        <w:t>, Campus Ministr</w:t>
      </w:r>
      <w:r w:rsidR="0031375C">
        <w:rPr>
          <w:i/>
        </w:rPr>
        <w:t>ies</w:t>
      </w:r>
      <w:r>
        <w:rPr>
          <w:i/>
        </w:rPr>
        <w:t xml:space="preserve">, and </w:t>
      </w:r>
      <w:r w:rsidR="0031375C">
        <w:rPr>
          <w:i/>
        </w:rPr>
        <w:t xml:space="preserve">Retreat and </w:t>
      </w:r>
      <w:r w:rsidR="00373D6E">
        <w:rPr>
          <w:i/>
        </w:rPr>
        <w:t>Camping ministries.</w:t>
      </w:r>
    </w:p>
    <w:p w14:paraId="03ABB066" w14:textId="77777777" w:rsidR="00B03AD8" w:rsidRDefault="00B03AD8" w:rsidP="000770D6">
      <w:pPr>
        <w:pStyle w:val="resolutionindent"/>
        <w:ind w:left="450" w:hanging="270"/>
      </w:pPr>
      <w:r>
        <w:t>a.</w:t>
      </w:r>
      <w:r>
        <w:tab/>
        <w:t>Youth Ministr</w:t>
      </w:r>
      <w:r w:rsidR="0031375C">
        <w:t xml:space="preserve">ies </w:t>
      </w:r>
      <w:r>
        <w:t>engage and support young disciples of Jesus Christ.</w:t>
      </w:r>
    </w:p>
    <w:p w14:paraId="6C9ADCA5" w14:textId="77777777" w:rsidR="00B03AD8" w:rsidRDefault="00A356D9" w:rsidP="000770D6">
      <w:pPr>
        <w:pStyle w:val="resolutionindent"/>
        <w:ind w:left="450" w:hanging="270"/>
      </w:pPr>
      <w:r>
        <w:t>b</w:t>
      </w:r>
      <w:r w:rsidR="00B03AD8">
        <w:t>.</w:t>
      </w:r>
      <w:r w:rsidR="00B03AD8">
        <w:tab/>
      </w:r>
      <w:r w:rsidR="0031375C">
        <w:t xml:space="preserve">Retreat and Camping Ministries </w:t>
      </w:r>
      <w:r w:rsidR="00B03AD8">
        <w:t>provid</w:t>
      </w:r>
      <w:r w:rsidR="0031375C">
        <w:t>e</w:t>
      </w:r>
      <w:r w:rsidR="00B03AD8">
        <w:t xml:space="preserve"> opportunities for spiritual growth and formation for children and adults.</w:t>
      </w:r>
    </w:p>
    <w:p w14:paraId="0C0F8A80" w14:textId="77777777" w:rsidR="00291D1C" w:rsidRDefault="00A356D9" w:rsidP="000770D6">
      <w:pPr>
        <w:pStyle w:val="resolutionindent"/>
        <w:ind w:left="450" w:hanging="270"/>
      </w:pPr>
      <w:r>
        <w:t>c</w:t>
      </w:r>
      <w:r w:rsidR="00B03AD8">
        <w:t>.</w:t>
      </w:r>
      <w:r w:rsidR="00B03AD8">
        <w:tab/>
        <w:t xml:space="preserve">Campus Ministries </w:t>
      </w:r>
      <w:r w:rsidR="0031375C">
        <w:t xml:space="preserve">support staffing and programs </w:t>
      </w:r>
      <w:r w:rsidR="00B03AD8">
        <w:t xml:space="preserve">on </w:t>
      </w:r>
      <w:r w:rsidR="0031375C">
        <w:t xml:space="preserve">four </w:t>
      </w:r>
      <w:r w:rsidR="00B03AD8">
        <w:t>area college campuses.</w:t>
      </w:r>
    </w:p>
    <w:p w14:paraId="4B40FAFC" w14:textId="77777777" w:rsidR="00B03AD8" w:rsidRDefault="00B03AD8" w:rsidP="00653B8C">
      <w:pPr>
        <w:pStyle w:val="body"/>
      </w:pPr>
    </w:p>
    <w:p w14:paraId="16E96F04" w14:textId="13DA39FC" w:rsidR="00653B8C" w:rsidRDefault="00243A97" w:rsidP="00653B8C">
      <w:pPr>
        <w:pStyle w:val="body"/>
        <w:ind w:left="450" w:hanging="450"/>
        <w:rPr>
          <w:sz w:val="20"/>
        </w:rPr>
      </w:pPr>
      <w:r w:rsidRPr="00EF6E14">
        <w:rPr>
          <w:sz w:val="20"/>
          <w:u w:val="single"/>
        </w:rPr>
        <w:t>Advocacy</w:t>
      </w:r>
      <w:r w:rsidR="00653B8C">
        <w:rPr>
          <w:sz w:val="20"/>
          <w:u w:val="single"/>
        </w:rPr>
        <w:t xml:space="preserve"> &amp; Action; Abundant Health:</w:t>
      </w:r>
      <w:r w:rsidR="00653B8C">
        <w:rPr>
          <w:sz w:val="20"/>
        </w:rPr>
        <w:t xml:space="preserve"> $</w:t>
      </w:r>
      <w:r w:rsidR="00062FAF">
        <w:rPr>
          <w:sz w:val="20"/>
        </w:rPr>
        <w:t>922</w:t>
      </w:r>
      <w:r w:rsidR="00653B8C">
        <w:rPr>
          <w:sz w:val="20"/>
        </w:rPr>
        <w:t>,</w:t>
      </w:r>
      <w:r w:rsidR="00062FAF">
        <w:rPr>
          <w:sz w:val="20"/>
        </w:rPr>
        <w:t>3</w:t>
      </w:r>
      <w:r w:rsidR="001151A6">
        <w:rPr>
          <w:sz w:val="20"/>
        </w:rPr>
        <w:t>20</w:t>
      </w:r>
    </w:p>
    <w:p w14:paraId="14549B49" w14:textId="77777777" w:rsidR="00653B8C" w:rsidRDefault="00653B8C" w:rsidP="00653B8C">
      <w:pPr>
        <w:pStyle w:val="body"/>
        <w:ind w:left="450" w:hanging="45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Social Justice Ministries </w:t>
      </w:r>
      <w:r w:rsidR="005C5FBA" w:rsidRPr="0031375C">
        <w:rPr>
          <w:rFonts w:ascii="TimesNewRomanPS-ItalicMT" w:hAnsi="TimesNewRomanPS-ItalicMT" w:cs="TimesNewRomanPS-ItalicMT"/>
          <w:i/>
          <w:iCs/>
        </w:rPr>
        <w:t xml:space="preserve">such as </w:t>
      </w:r>
      <w:r>
        <w:rPr>
          <w:rFonts w:ascii="TimesNewRomanPS-ItalicMT" w:hAnsi="TimesNewRomanPS-ItalicMT" w:cs="TimesNewRomanPS-ItalicMT"/>
          <w:i/>
          <w:iCs/>
        </w:rPr>
        <w:t>Justice for our Neighbors</w:t>
      </w:r>
      <w:r w:rsidR="005C5FBA" w:rsidRPr="0031375C">
        <w:rPr>
          <w:rFonts w:ascii="TimesNewRomanPS-ItalicMT" w:hAnsi="TimesNewRomanPS-ItalicMT" w:cs="TimesNewRomanPS-ItalicMT"/>
          <w:i/>
          <w:iCs/>
        </w:rPr>
        <w:t xml:space="preserve">, </w:t>
      </w:r>
      <w:r>
        <w:rPr>
          <w:rFonts w:ascii="TimesNewRomanPS-ItalicMT" w:hAnsi="TimesNewRomanPS-ItalicMT" w:cs="TimesNewRomanPS-ItalicMT"/>
          <w:i/>
          <w:iCs/>
        </w:rPr>
        <w:t>NEJ Call to Action</w:t>
      </w:r>
      <w:r w:rsidR="005C5FBA" w:rsidRPr="0031375C">
        <w:rPr>
          <w:rFonts w:ascii="TimesNewRomanPS-ItalicMT" w:hAnsi="TimesNewRomanPS-ItalicMT" w:cs="TimesNewRomanPS-ItalicMT"/>
          <w:i/>
          <w:iCs/>
        </w:rPr>
        <w:t xml:space="preserve">, and </w:t>
      </w:r>
      <w:r>
        <w:rPr>
          <w:rFonts w:ascii="TimesNewRomanPS-ItalicMT" w:hAnsi="TimesNewRomanPS-ItalicMT" w:cs="TimesNewRomanPS-ItalicMT"/>
          <w:i/>
          <w:iCs/>
        </w:rPr>
        <w:t>Hope for the City are funded through Advocacy</w:t>
      </w:r>
    </w:p>
    <w:p w14:paraId="0CD60728" w14:textId="77777777" w:rsidR="00A256F3" w:rsidRDefault="00653B8C" w:rsidP="00A256F3">
      <w:pPr>
        <w:pStyle w:val="body"/>
        <w:ind w:left="450" w:hanging="450"/>
        <w:rPr>
          <w:i/>
        </w:rPr>
      </w:pPr>
      <w:r>
        <w:rPr>
          <w:rFonts w:ascii="TimesNewRomanPS-ItalicMT" w:hAnsi="TimesNewRomanPS-ItalicMT" w:cs="TimesNewRomanPS-ItalicMT"/>
          <w:i/>
          <w:iCs/>
        </w:rPr>
        <w:t>and Action.</w:t>
      </w:r>
      <w:r w:rsidR="00A256F3">
        <w:rPr>
          <w:rFonts w:ascii="TimesNewRomanPS-ItalicMT" w:hAnsi="TimesNewRomanPS-ItalicMT" w:cs="TimesNewRomanPS-ItalicMT"/>
          <w:i/>
          <w:iCs/>
        </w:rPr>
        <w:t xml:space="preserve">  Funds are also devoted to Deaf Ministries.</w:t>
      </w:r>
      <w:r>
        <w:rPr>
          <w:rFonts w:ascii="TimesNewRomanPS-ItalicMT" w:hAnsi="TimesNewRomanPS-ItalicMT" w:cs="TimesNewRomanPS-ItalicMT"/>
          <w:i/>
          <w:iCs/>
        </w:rPr>
        <w:t xml:space="preserve">  </w:t>
      </w:r>
      <w:r w:rsidR="00A256F3">
        <w:rPr>
          <w:rFonts w:ascii="TimesNewRomanPS-ItalicMT" w:hAnsi="TimesNewRomanPS-ItalicMT" w:cs="TimesNewRomanPS-ItalicMT"/>
          <w:i/>
          <w:iCs/>
        </w:rPr>
        <w:t xml:space="preserve">Abundant Health </w:t>
      </w:r>
      <w:r w:rsidR="00243A97" w:rsidRPr="0031375C">
        <w:rPr>
          <w:i/>
        </w:rPr>
        <w:t>includes funds for</w:t>
      </w:r>
      <w:r w:rsidR="005C5FBA" w:rsidRPr="0031375C">
        <w:rPr>
          <w:i/>
        </w:rPr>
        <w:t xml:space="preserve"> our p</w:t>
      </w:r>
      <w:r w:rsidR="00243A97" w:rsidRPr="0031375C">
        <w:rPr>
          <w:i/>
        </w:rPr>
        <w:t>ar</w:t>
      </w:r>
      <w:r w:rsidR="00B03AD8" w:rsidRPr="0031375C">
        <w:rPr>
          <w:i/>
        </w:rPr>
        <w:t>tnership</w:t>
      </w:r>
      <w:r w:rsidR="00A256F3">
        <w:rPr>
          <w:i/>
        </w:rPr>
        <w:t xml:space="preserve"> ministries</w:t>
      </w:r>
      <w:r w:rsidR="005C5FBA" w:rsidRPr="0031375C">
        <w:rPr>
          <w:i/>
        </w:rPr>
        <w:t xml:space="preserve"> </w:t>
      </w:r>
      <w:r w:rsidR="00A256F3">
        <w:rPr>
          <w:i/>
        </w:rPr>
        <w:t>with</w:t>
      </w:r>
      <w:r w:rsidR="005C5FBA" w:rsidRPr="0031375C">
        <w:rPr>
          <w:i/>
        </w:rPr>
        <w:t xml:space="preserve"> other </w:t>
      </w:r>
    </w:p>
    <w:p w14:paraId="09DD2F86" w14:textId="77777777" w:rsidR="00A356D9" w:rsidRPr="00806F09" w:rsidRDefault="005C5FBA" w:rsidP="00806F09">
      <w:pPr>
        <w:pStyle w:val="body"/>
        <w:ind w:left="450" w:hanging="450"/>
        <w:rPr>
          <w:i/>
        </w:rPr>
      </w:pPr>
      <w:r w:rsidRPr="0031375C">
        <w:rPr>
          <w:i/>
        </w:rPr>
        <w:t>co</w:t>
      </w:r>
      <w:r w:rsidR="00A256F3">
        <w:rPr>
          <w:i/>
        </w:rPr>
        <w:t xml:space="preserve">nferences, such as </w:t>
      </w:r>
      <w:r w:rsidR="00B03AD8" w:rsidRPr="0031375C">
        <w:rPr>
          <w:i/>
        </w:rPr>
        <w:t>Zimbabwe,</w:t>
      </w:r>
      <w:r w:rsidR="00A256F3">
        <w:rPr>
          <w:i/>
        </w:rPr>
        <w:t xml:space="preserve"> </w:t>
      </w:r>
      <w:r w:rsidR="00F42F98" w:rsidRPr="0031375C">
        <w:rPr>
          <w:i/>
        </w:rPr>
        <w:t xml:space="preserve">South </w:t>
      </w:r>
      <w:r w:rsidR="00A256F3">
        <w:rPr>
          <w:i/>
        </w:rPr>
        <w:t xml:space="preserve">Korea, </w:t>
      </w:r>
      <w:r w:rsidRPr="0031375C">
        <w:rPr>
          <w:i/>
        </w:rPr>
        <w:t>Latin America,</w:t>
      </w:r>
      <w:r w:rsidR="00B03AD8" w:rsidRPr="0031375C">
        <w:rPr>
          <w:i/>
        </w:rPr>
        <w:t xml:space="preserve"> and </w:t>
      </w:r>
      <w:r w:rsidR="00806F09">
        <w:rPr>
          <w:i/>
        </w:rPr>
        <w:t>Eurasia.</w:t>
      </w:r>
    </w:p>
    <w:p w14:paraId="0574DEAE" w14:textId="77777777" w:rsidR="005C5FBA" w:rsidRDefault="005C5FBA" w:rsidP="005C5FBA">
      <w:pPr>
        <w:pStyle w:val="body"/>
      </w:pPr>
    </w:p>
    <w:p w14:paraId="6F8F791F" w14:textId="06B7E22F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Total Discipleship Ministr</w:t>
      </w:r>
      <w:r w:rsidR="000770D6" w:rsidRPr="00EF6E14">
        <w:rPr>
          <w:rFonts w:ascii="TimesNewRomanPS-BoldMT" w:hAnsi="TimesNewRomanPS-BoldMT" w:cs="TimesNewRomanPS-BoldMT"/>
          <w:b/>
          <w:bCs/>
          <w:sz w:val="20"/>
        </w:rPr>
        <w:t>y Teams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:  $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9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183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86</w:t>
      </w:r>
      <w:r w:rsidR="00C44359">
        <w:rPr>
          <w:rFonts w:ascii="TimesNewRomanPS-BoldMT" w:hAnsi="TimesNewRomanPS-BoldMT" w:cs="TimesNewRomanPS-BoldMT"/>
          <w:b/>
          <w:bCs/>
          <w:sz w:val="20"/>
        </w:rPr>
        <w:t>3</w:t>
      </w:r>
    </w:p>
    <w:p w14:paraId="6E269824" w14:textId="77777777" w:rsidR="005C5FBA" w:rsidRDefault="005C5FBA" w:rsidP="005C5FBA">
      <w:pPr>
        <w:pStyle w:val="body"/>
      </w:pPr>
    </w:p>
    <w:p w14:paraId="59A77CE9" w14:textId="3CC3C5FE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TOTAL DISCIPLESHIP</w:t>
      </w:r>
      <w:r w:rsidR="008C48EE" w:rsidRPr="00EF6E14">
        <w:rPr>
          <w:rFonts w:ascii="TimesNewRomanPS-BoldMT" w:hAnsi="TimesNewRomanPS-BoldMT" w:cs="TimesNewRomanPS-BoldMT"/>
          <w:b/>
          <w:bCs/>
          <w:sz w:val="20"/>
        </w:rPr>
        <w:t xml:space="preserve"> EXPENSES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:  $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1</w:t>
      </w:r>
      <w:r w:rsidR="00E71436" w:rsidRPr="00EF6E14">
        <w:rPr>
          <w:rFonts w:ascii="TimesNewRomanPS-BoldMT" w:hAnsi="TimesNewRomanPS-BoldMT" w:cs="TimesNewRomanPS-BoldMT"/>
          <w:b/>
          <w:bCs/>
          <w:sz w:val="20"/>
        </w:rPr>
        <w:t>1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527</w:t>
      </w:r>
      <w:r w:rsidR="005C7C5F"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062</w:t>
      </w:r>
    </w:p>
    <w:p w14:paraId="096FDCC7" w14:textId="77777777" w:rsidR="005C5FBA" w:rsidRDefault="005C5FBA" w:rsidP="005C5FBA">
      <w:pPr>
        <w:pStyle w:val="body"/>
      </w:pPr>
    </w:p>
    <w:p w14:paraId="23756183" w14:textId="77777777" w:rsidR="00EF6E14" w:rsidRDefault="00EF6E14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</w:p>
    <w:p w14:paraId="23548F47" w14:textId="77777777" w:rsidR="005C5FBA" w:rsidRPr="00EF6E14" w:rsidRDefault="00EC471E" w:rsidP="005C5FBA">
      <w:pPr>
        <w:pStyle w:val="body"/>
        <w:rPr>
          <w:b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 xml:space="preserve">II. </w:t>
      </w:r>
      <w:r w:rsidR="005C5FBA" w:rsidRPr="00EF6E14">
        <w:rPr>
          <w:rFonts w:ascii="TimesNewRomanPS-BoldMT" w:hAnsi="TimesNewRomanPS-BoldMT" w:cs="TimesNewRomanPS-BoldMT"/>
          <w:b/>
          <w:bCs/>
          <w:sz w:val="20"/>
        </w:rPr>
        <w:t>STEWARDSHIP</w:t>
      </w:r>
      <w:r w:rsidR="008C48EE" w:rsidRPr="00EF6E14">
        <w:rPr>
          <w:rFonts w:ascii="TimesNewRomanPS-BoldMT" w:hAnsi="TimesNewRomanPS-BoldMT" w:cs="TimesNewRomanPS-BoldMT"/>
          <w:b/>
          <w:bCs/>
          <w:sz w:val="20"/>
        </w:rPr>
        <w:t xml:space="preserve"> EXPENSES</w:t>
      </w:r>
    </w:p>
    <w:p w14:paraId="7E096072" w14:textId="77777777" w:rsidR="005C5FBA" w:rsidRDefault="005C5FBA" w:rsidP="005C5FBA">
      <w:pPr>
        <w:pStyle w:val="body"/>
      </w:pPr>
    </w:p>
    <w:p w14:paraId="48C5E475" w14:textId="7530C484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Communications</w:t>
      </w:r>
      <w:r w:rsidRPr="00EF6E14">
        <w:rPr>
          <w:sz w:val="20"/>
        </w:rPr>
        <w:t>:  $</w:t>
      </w:r>
      <w:r w:rsidR="00C44359">
        <w:rPr>
          <w:sz w:val="20"/>
        </w:rPr>
        <w:t>46</w:t>
      </w:r>
      <w:r w:rsidR="00062FAF">
        <w:rPr>
          <w:sz w:val="20"/>
        </w:rPr>
        <w:t>9</w:t>
      </w:r>
      <w:r w:rsidR="005C7C5F" w:rsidRPr="00EF6E14">
        <w:rPr>
          <w:sz w:val="20"/>
        </w:rPr>
        <w:t>,</w:t>
      </w:r>
      <w:r w:rsidR="00062FAF">
        <w:rPr>
          <w:sz w:val="20"/>
        </w:rPr>
        <w:t>929</w:t>
      </w:r>
    </w:p>
    <w:p w14:paraId="6ADA3DD5" w14:textId="77777777" w:rsidR="005C5FBA" w:rsidRDefault="005C5FBA" w:rsidP="008C48EE">
      <w:pPr>
        <w:pStyle w:val="resolutionindent"/>
        <w:ind w:left="180"/>
      </w:pPr>
      <w:r>
        <w:t xml:space="preserve">The publications produced by this area are tools for implementing </w:t>
      </w:r>
      <w:r w:rsidR="005C7C5F">
        <w:t>the ministries of the Conference</w:t>
      </w:r>
      <w:r>
        <w:t xml:space="preserve">, such as the </w:t>
      </w:r>
      <w:proofErr w:type="spellStart"/>
      <w:r>
        <w:t>UMConnection</w:t>
      </w:r>
      <w:proofErr w:type="spellEnd"/>
      <w:r>
        <w:t xml:space="preserve"> newspaper, the Web site and e-connection.</w:t>
      </w:r>
    </w:p>
    <w:p w14:paraId="518312B5" w14:textId="77777777" w:rsidR="005C5FBA" w:rsidRDefault="005C5FBA" w:rsidP="005C5FBA">
      <w:pPr>
        <w:pStyle w:val="body"/>
      </w:pPr>
    </w:p>
    <w:p w14:paraId="2C718D2F" w14:textId="68DBCFB0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lastRenderedPageBreak/>
        <w:t>Operations</w:t>
      </w:r>
      <w:r w:rsidRPr="00EF6E14">
        <w:rPr>
          <w:sz w:val="20"/>
        </w:rPr>
        <w:t>:  $</w:t>
      </w:r>
      <w:r w:rsidR="00062FAF">
        <w:rPr>
          <w:sz w:val="20"/>
        </w:rPr>
        <w:t>2</w:t>
      </w:r>
      <w:r w:rsidRPr="00EF6E14">
        <w:rPr>
          <w:sz w:val="20"/>
        </w:rPr>
        <w:t>,</w:t>
      </w:r>
      <w:r w:rsidR="00062FAF">
        <w:rPr>
          <w:sz w:val="20"/>
        </w:rPr>
        <w:t>987</w:t>
      </w:r>
      <w:r w:rsidR="005C7C5F" w:rsidRPr="00EF6E14">
        <w:rPr>
          <w:sz w:val="20"/>
        </w:rPr>
        <w:t>,</w:t>
      </w:r>
      <w:r w:rsidR="00062FAF">
        <w:rPr>
          <w:sz w:val="20"/>
        </w:rPr>
        <w:t>745</w:t>
      </w:r>
    </w:p>
    <w:p w14:paraId="1B421F57" w14:textId="1B1277F2" w:rsidR="005C5FBA" w:rsidRDefault="005C5FBA" w:rsidP="008C48EE">
      <w:pPr>
        <w:pStyle w:val="resolutionindent"/>
        <w:ind w:left="180"/>
      </w:pPr>
      <w:r>
        <w:t xml:space="preserve">This area is responsible for overall operations of the </w:t>
      </w:r>
      <w:r w:rsidR="007947DC">
        <w:t xml:space="preserve">conference </w:t>
      </w:r>
      <w:r>
        <w:t>facilities</w:t>
      </w:r>
      <w:r w:rsidR="007947DC">
        <w:t>, and</w:t>
      </w:r>
      <w:r>
        <w:t xml:space="preserve"> IT</w:t>
      </w:r>
      <w:r w:rsidR="007947DC">
        <w:t xml:space="preserve"> systems and infrastructure.</w:t>
      </w:r>
      <w:r>
        <w:t xml:space="preserve">   </w:t>
      </w:r>
    </w:p>
    <w:p w14:paraId="52B90939" w14:textId="77777777" w:rsidR="005C5FBA" w:rsidRDefault="005C5FBA" w:rsidP="005C5FBA">
      <w:pPr>
        <w:pStyle w:val="body"/>
        <w:rPr>
          <w:spacing w:val="-2"/>
        </w:rPr>
      </w:pPr>
      <w:r>
        <w:tab/>
      </w:r>
    </w:p>
    <w:p w14:paraId="1FA3A786" w14:textId="77777777" w:rsidR="005C5FBA" w:rsidRDefault="005C5FBA" w:rsidP="004A49CE">
      <w:pPr>
        <w:pStyle w:val="body"/>
        <w:ind w:left="360" w:hanging="180"/>
        <w:rPr>
          <w:spacing w:val="-2"/>
        </w:rPr>
      </w:pPr>
      <w:r>
        <w:rPr>
          <w:spacing w:val="-2"/>
        </w:rPr>
        <w:t xml:space="preserve">Property Ministries </w:t>
      </w:r>
    </w:p>
    <w:p w14:paraId="645E9505" w14:textId="29107959" w:rsidR="004A49CE" w:rsidRDefault="008C48EE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  <w:r>
        <w:rPr>
          <w:i/>
          <w:spacing w:val="-2"/>
        </w:rPr>
        <w:t>The</w:t>
      </w:r>
      <w:r w:rsidR="005C5FBA">
        <w:rPr>
          <w:spacing w:val="-2"/>
        </w:rPr>
        <w:t xml:space="preserve"> </w:t>
      </w:r>
      <w:r>
        <w:rPr>
          <w:rFonts w:ascii="TimesNewRomanPS-ItalicMT" w:hAnsi="TimesNewRomanPS-ItalicMT" w:cs="TimesNewRomanPS-ItalicMT"/>
          <w:i/>
          <w:iCs/>
          <w:spacing w:val="-2"/>
        </w:rPr>
        <w:t>Conference T</w:t>
      </w:r>
      <w:r w:rsidR="005C5FBA">
        <w:rPr>
          <w:rFonts w:ascii="TimesNewRomanPS-ItalicMT" w:hAnsi="TimesNewRomanPS-ItalicMT" w:cs="TimesNewRomanPS-ItalicMT"/>
          <w:i/>
          <w:iCs/>
          <w:spacing w:val="-2"/>
        </w:rPr>
        <w:t>rustees oversee all property owned by the conference</w:t>
      </w:r>
      <w:r w:rsidR="004A49CE">
        <w:rPr>
          <w:rFonts w:ascii="TimesNewRomanPS-ItalicMT" w:hAnsi="TimesNewRomanPS-ItalicMT" w:cs="TimesNewRomanPS-ItalicMT"/>
          <w:i/>
          <w:iCs/>
        </w:rPr>
        <w:t xml:space="preserve">, to include </w:t>
      </w:r>
      <w:r>
        <w:rPr>
          <w:rFonts w:ascii="TimesNewRomanPS-ItalicMT" w:hAnsi="TimesNewRomanPS-ItalicMT" w:cs="TimesNewRomanPS-ItalicMT"/>
          <w:i/>
          <w:iCs/>
        </w:rPr>
        <w:t xml:space="preserve">the Conference Mission Center, </w:t>
      </w:r>
      <w:r w:rsidR="004A49CE">
        <w:rPr>
          <w:rFonts w:ascii="TimesNewRomanPS-ItalicMT" w:hAnsi="TimesNewRomanPS-ItalicMT" w:cs="TimesNewRomanPS-ItalicMT"/>
          <w:i/>
          <w:iCs/>
        </w:rPr>
        <w:t>three Retreat and Camping facilities</w:t>
      </w:r>
      <w:r>
        <w:rPr>
          <w:rFonts w:ascii="TimesNewRomanPS-ItalicMT" w:hAnsi="TimesNewRomanPS-ItalicMT" w:cs="TimesNewRomanPS-ItalicMT"/>
          <w:i/>
          <w:iCs/>
        </w:rPr>
        <w:t xml:space="preserve">, the </w:t>
      </w:r>
      <w:r w:rsidR="004A49CE">
        <w:rPr>
          <w:rFonts w:ascii="TimesNewRomanPS-ItalicMT" w:hAnsi="TimesNewRomanPS-ItalicMT" w:cs="TimesNewRomanPS-ItalicMT"/>
          <w:i/>
          <w:iCs/>
        </w:rPr>
        <w:t xml:space="preserve">Episcopal Residence and the leased offices in </w:t>
      </w:r>
      <w:r w:rsidR="002E6D80">
        <w:rPr>
          <w:rFonts w:ascii="TimesNewRomanPS-ItalicMT" w:hAnsi="TimesNewRomanPS-ItalicMT" w:cs="TimesNewRomanPS-ItalicMT"/>
          <w:i/>
          <w:iCs/>
        </w:rPr>
        <w:t>Frederick</w:t>
      </w:r>
      <w:r w:rsidR="004A49CE">
        <w:rPr>
          <w:rFonts w:ascii="TimesNewRomanPS-ItalicMT" w:hAnsi="TimesNewRomanPS-ItalicMT" w:cs="TimesNewRomanPS-ItalicMT"/>
          <w:i/>
          <w:iCs/>
        </w:rPr>
        <w:t xml:space="preserve"> and on Capitol Hill.</w:t>
      </w:r>
    </w:p>
    <w:p w14:paraId="1B87DCC0" w14:textId="77777777" w:rsidR="005C5FBA" w:rsidRDefault="004A49CE" w:rsidP="004A49CE">
      <w:pPr>
        <w:pStyle w:val="body"/>
        <w:ind w:left="360" w:hanging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 </w:t>
      </w:r>
    </w:p>
    <w:p w14:paraId="462C75DC" w14:textId="77777777" w:rsidR="005C5FBA" w:rsidRDefault="005C5FBA" w:rsidP="004A49CE">
      <w:pPr>
        <w:pStyle w:val="body"/>
        <w:ind w:left="360" w:hanging="180"/>
      </w:pPr>
      <w:r>
        <w:t xml:space="preserve">Archives and History </w:t>
      </w:r>
    </w:p>
    <w:p w14:paraId="32B25708" w14:textId="77777777" w:rsidR="005C5FBA" w:rsidRDefault="005C5FBA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The conference provides support for </w:t>
      </w:r>
      <w:r w:rsidR="00E62A3E">
        <w:rPr>
          <w:rFonts w:ascii="TimesNewRomanPS-ItalicMT" w:hAnsi="TimesNewRomanPS-ItalicMT" w:cs="TimesNewRomanPS-ItalicMT"/>
          <w:i/>
          <w:iCs/>
        </w:rPr>
        <w:t xml:space="preserve">the preservation of our United </w:t>
      </w:r>
      <w:r>
        <w:rPr>
          <w:rFonts w:ascii="TimesNewRomanPS-ItalicMT" w:hAnsi="TimesNewRomanPS-ItalicMT" w:cs="TimesNewRomanPS-ItalicMT"/>
          <w:i/>
          <w:iCs/>
        </w:rPr>
        <w:t>Methodist Heritage.</w:t>
      </w:r>
    </w:p>
    <w:p w14:paraId="7EC1AD23" w14:textId="77777777" w:rsidR="00E62A3E" w:rsidRDefault="00E62A3E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</w:p>
    <w:p w14:paraId="671C12BF" w14:textId="77777777" w:rsidR="005C5FBA" w:rsidRDefault="00C27B40" w:rsidP="004A49CE">
      <w:pPr>
        <w:pStyle w:val="body"/>
        <w:ind w:left="360" w:hanging="180"/>
      </w:pPr>
      <w:r>
        <w:t>Conference Chancellor</w:t>
      </w:r>
    </w:p>
    <w:p w14:paraId="3B080D1E" w14:textId="77777777" w:rsidR="005C5FBA" w:rsidRDefault="005C5FBA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Provides legal resources to the Trustees and other conference leadership.</w:t>
      </w:r>
    </w:p>
    <w:p w14:paraId="3EEC08AC" w14:textId="77777777" w:rsidR="00E62A3E" w:rsidRDefault="00E62A3E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</w:p>
    <w:p w14:paraId="001580FC" w14:textId="77777777" w:rsidR="005C5FBA" w:rsidRDefault="005C5FBA" w:rsidP="004A49CE">
      <w:pPr>
        <w:pStyle w:val="body"/>
        <w:ind w:left="360" w:hanging="180"/>
      </w:pPr>
      <w:r>
        <w:t>Annual Conference – Commission on Sessions</w:t>
      </w:r>
    </w:p>
    <w:p w14:paraId="5401F67F" w14:textId="77777777" w:rsidR="005C5FBA" w:rsidRDefault="005C5FBA" w:rsidP="00E62A3E">
      <w:pPr>
        <w:pStyle w:val="body"/>
        <w:ind w:left="36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Th</w:t>
      </w:r>
      <w:r w:rsidR="00E62A3E">
        <w:rPr>
          <w:rFonts w:ascii="TimesNewRomanPS-ItalicMT" w:hAnsi="TimesNewRomanPS-ItalicMT" w:cs="TimesNewRomanPS-ItalicMT"/>
          <w:i/>
          <w:iCs/>
        </w:rPr>
        <w:t>e</w:t>
      </w:r>
      <w:r>
        <w:rPr>
          <w:rFonts w:ascii="TimesNewRomanPS-ItalicMT" w:hAnsi="TimesNewRomanPS-ItalicMT" w:cs="TimesNewRomanPS-ItalicMT"/>
          <w:i/>
          <w:iCs/>
        </w:rPr>
        <w:t xml:space="preserve"> commission prepares all aspects of the annual conference session</w:t>
      </w:r>
      <w:r w:rsidR="00E62A3E">
        <w:rPr>
          <w:rFonts w:ascii="TimesNewRomanPS-ItalicMT" w:hAnsi="TimesNewRomanPS-ItalicMT" w:cs="TimesNewRomanPS-ItalicMT"/>
          <w:i/>
          <w:iCs/>
        </w:rPr>
        <w:t xml:space="preserve"> including</w:t>
      </w:r>
      <w:r>
        <w:rPr>
          <w:rFonts w:ascii="TimesNewRomanPS-ItalicMT" w:hAnsi="TimesNewRomanPS-ItalicMT" w:cs="TimesNewRomanPS-ItalicMT"/>
          <w:i/>
          <w:iCs/>
        </w:rPr>
        <w:t xml:space="preserve"> program and logistics.</w:t>
      </w:r>
    </w:p>
    <w:p w14:paraId="6A5A53C2" w14:textId="77777777" w:rsidR="005C5FBA" w:rsidRDefault="005C5FBA" w:rsidP="005C5FBA">
      <w:pPr>
        <w:pStyle w:val="body"/>
      </w:pPr>
    </w:p>
    <w:p w14:paraId="264C16FD" w14:textId="6E566ED2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Finance</w:t>
      </w:r>
      <w:r w:rsidRPr="00EF6E14">
        <w:rPr>
          <w:sz w:val="20"/>
        </w:rPr>
        <w:t>:  $</w:t>
      </w:r>
      <w:r w:rsidR="00961BF0" w:rsidRPr="00EF6E14">
        <w:rPr>
          <w:sz w:val="20"/>
        </w:rPr>
        <w:t>5</w:t>
      </w:r>
      <w:r w:rsidR="00062FAF">
        <w:rPr>
          <w:sz w:val="20"/>
        </w:rPr>
        <w:t>72</w:t>
      </w:r>
      <w:r w:rsidR="00C27B40" w:rsidRPr="00EF6E14">
        <w:rPr>
          <w:sz w:val="20"/>
        </w:rPr>
        <w:t>,</w:t>
      </w:r>
      <w:r w:rsidR="00062FAF">
        <w:rPr>
          <w:sz w:val="20"/>
        </w:rPr>
        <w:t>935</w:t>
      </w:r>
    </w:p>
    <w:p w14:paraId="2BBBC91E" w14:textId="67BE72CB" w:rsidR="0017313C" w:rsidRDefault="005C5FBA" w:rsidP="00C44359">
      <w:pPr>
        <w:pStyle w:val="body"/>
        <w:ind w:left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 xml:space="preserve">This area is responsible for maintaining and administering comprehensive fiscal and administrative policies and </w:t>
      </w:r>
      <w:r w:rsidR="00E62A3E">
        <w:rPr>
          <w:rFonts w:ascii="TimesNewRomanPS-ItalicMT" w:hAnsi="TimesNewRomanPS-ItalicMT" w:cs="TimesNewRomanPS-ItalicMT"/>
          <w:i/>
          <w:iCs/>
        </w:rPr>
        <w:t xml:space="preserve">services. The office </w:t>
      </w:r>
      <w:r>
        <w:rPr>
          <w:rFonts w:ascii="TimesNewRomanPS-ItalicMT" w:hAnsi="TimesNewRomanPS-ItalicMT" w:cs="TimesNewRomanPS-ItalicMT"/>
          <w:i/>
          <w:iCs/>
        </w:rPr>
        <w:t>of the treasurer provides support and information for clergy and laity in local churches</w:t>
      </w:r>
      <w:r w:rsidR="00C27B40">
        <w:rPr>
          <w:rFonts w:ascii="TimesNewRomanPS-ItalicMT" w:hAnsi="TimesNewRomanPS-ItalicMT" w:cs="TimesNewRomanPS-ItalicMT"/>
          <w:i/>
          <w:iCs/>
        </w:rPr>
        <w:t>.</w:t>
      </w:r>
    </w:p>
    <w:p w14:paraId="4AE961D3" w14:textId="77777777" w:rsidR="00F97F6F" w:rsidRDefault="00F97F6F" w:rsidP="00AF28EF">
      <w:pPr>
        <w:pStyle w:val="body"/>
        <w:rPr>
          <w:sz w:val="20"/>
          <w:u w:val="single"/>
        </w:rPr>
      </w:pPr>
    </w:p>
    <w:p w14:paraId="5E1F3E1E" w14:textId="2EFC3713" w:rsidR="00AF28EF" w:rsidRPr="00EF6E14" w:rsidRDefault="00AF28EF" w:rsidP="00AF28EF">
      <w:pPr>
        <w:pStyle w:val="body"/>
        <w:rPr>
          <w:sz w:val="20"/>
        </w:rPr>
      </w:pPr>
      <w:r w:rsidRPr="00EF6E14">
        <w:rPr>
          <w:sz w:val="20"/>
          <w:u w:val="single"/>
        </w:rPr>
        <w:t>HR/Benefits Administration</w:t>
      </w:r>
      <w:r w:rsidRPr="00EF6E14">
        <w:rPr>
          <w:sz w:val="20"/>
        </w:rPr>
        <w:t>:  $2,</w:t>
      </w:r>
      <w:r w:rsidR="00E71436" w:rsidRPr="00EF6E14">
        <w:rPr>
          <w:sz w:val="20"/>
        </w:rPr>
        <w:t>0</w:t>
      </w:r>
      <w:r w:rsidR="00062FAF">
        <w:rPr>
          <w:sz w:val="20"/>
        </w:rPr>
        <w:t>33</w:t>
      </w:r>
      <w:r w:rsidRPr="00EF6E14">
        <w:rPr>
          <w:sz w:val="20"/>
        </w:rPr>
        <w:t>,</w:t>
      </w:r>
      <w:r w:rsidR="00062FAF">
        <w:rPr>
          <w:sz w:val="20"/>
        </w:rPr>
        <w:t>595</w:t>
      </w:r>
    </w:p>
    <w:p w14:paraId="6F9EE3E8" w14:textId="77777777" w:rsidR="005C5FBA" w:rsidRDefault="005C5FBA" w:rsidP="00E62A3E">
      <w:pPr>
        <w:pStyle w:val="body"/>
        <w:ind w:left="180"/>
      </w:pPr>
      <w:r>
        <w:rPr>
          <w:rFonts w:ascii="TimesNewRomanPS-ItalicMT" w:hAnsi="TimesNewRomanPS-ItalicMT" w:cs="TimesNewRomanPS-ItalicMT"/>
          <w:i/>
          <w:iCs/>
        </w:rPr>
        <w:t xml:space="preserve">This office administers all </w:t>
      </w:r>
      <w:r w:rsidR="00E62A3E">
        <w:rPr>
          <w:rFonts w:ascii="TimesNewRomanPS-ItalicMT" w:hAnsi="TimesNewRomanPS-ItalicMT" w:cs="TimesNewRomanPS-ItalicMT"/>
          <w:i/>
          <w:iCs/>
        </w:rPr>
        <w:t xml:space="preserve">active and retired benefit plans for </w:t>
      </w:r>
      <w:r>
        <w:rPr>
          <w:rFonts w:ascii="TimesNewRomanPS-ItalicMT" w:hAnsi="TimesNewRomanPS-ItalicMT" w:cs="TimesNewRomanPS-ItalicMT"/>
          <w:i/>
          <w:iCs/>
        </w:rPr>
        <w:t>clergy and laity</w:t>
      </w:r>
      <w:r w:rsidR="00E62A3E">
        <w:rPr>
          <w:rFonts w:ascii="TimesNewRomanPS-ItalicMT" w:hAnsi="TimesNewRomanPS-ItalicMT" w:cs="TimesNewRomanPS-ItalicMT"/>
          <w:i/>
          <w:iCs/>
        </w:rPr>
        <w:t>.  They also provide personnel and HR support for Conference staff.</w:t>
      </w:r>
    </w:p>
    <w:p w14:paraId="3D9A2169" w14:textId="77777777" w:rsidR="005C5FBA" w:rsidRPr="00EF6E14" w:rsidRDefault="005C5FBA" w:rsidP="005C5FBA">
      <w:pPr>
        <w:pStyle w:val="body"/>
        <w:rPr>
          <w:sz w:val="20"/>
        </w:rPr>
      </w:pPr>
    </w:p>
    <w:p w14:paraId="5D0082CC" w14:textId="0842C070" w:rsidR="005C5FBA" w:rsidRPr="00EF6E14" w:rsidRDefault="005C5FBA" w:rsidP="005C5FBA">
      <w:pPr>
        <w:pStyle w:val="body"/>
        <w:rPr>
          <w:b/>
          <w:sz w:val="20"/>
        </w:rPr>
      </w:pPr>
      <w:r w:rsidRPr="00EF6E14">
        <w:rPr>
          <w:b/>
          <w:sz w:val="20"/>
        </w:rPr>
        <w:t>TOTAL STEWARDSHIP</w:t>
      </w:r>
      <w:r w:rsidR="00EF6E14">
        <w:rPr>
          <w:b/>
          <w:sz w:val="20"/>
        </w:rPr>
        <w:t xml:space="preserve"> EXPENSES</w:t>
      </w:r>
      <w:r w:rsidR="0014239B" w:rsidRPr="00EF6E14">
        <w:rPr>
          <w:b/>
          <w:sz w:val="20"/>
        </w:rPr>
        <w:t xml:space="preserve">: </w:t>
      </w:r>
      <w:r w:rsidRPr="00EF6E14">
        <w:rPr>
          <w:b/>
          <w:sz w:val="20"/>
        </w:rPr>
        <w:t xml:space="preserve"> $</w:t>
      </w:r>
      <w:r w:rsidR="00E71436" w:rsidRPr="00EF6E14">
        <w:rPr>
          <w:b/>
          <w:sz w:val="20"/>
        </w:rPr>
        <w:t>6</w:t>
      </w:r>
      <w:r w:rsidRPr="00EF6E14">
        <w:rPr>
          <w:b/>
          <w:sz w:val="20"/>
        </w:rPr>
        <w:t>,</w:t>
      </w:r>
      <w:r w:rsidR="00062FAF">
        <w:rPr>
          <w:b/>
          <w:sz w:val="20"/>
        </w:rPr>
        <w:t>064</w:t>
      </w:r>
      <w:r w:rsidR="00C27B40" w:rsidRPr="00EF6E14">
        <w:rPr>
          <w:b/>
          <w:sz w:val="20"/>
        </w:rPr>
        <w:t>,</w:t>
      </w:r>
      <w:r w:rsidR="00062FAF">
        <w:rPr>
          <w:b/>
          <w:sz w:val="20"/>
        </w:rPr>
        <w:t>20</w:t>
      </w:r>
      <w:r w:rsidR="00F97F6F">
        <w:rPr>
          <w:b/>
          <w:sz w:val="20"/>
        </w:rPr>
        <w:t>4</w:t>
      </w:r>
    </w:p>
    <w:p w14:paraId="77A6BB26" w14:textId="77777777" w:rsidR="00EF6E14" w:rsidRDefault="00EF6E14" w:rsidP="005C5FBA">
      <w:pPr>
        <w:pStyle w:val="body"/>
      </w:pPr>
    </w:p>
    <w:p w14:paraId="5266A859" w14:textId="77777777" w:rsidR="00EF6E14" w:rsidRDefault="00EF6E14" w:rsidP="005C5FBA">
      <w:pPr>
        <w:pStyle w:val="body"/>
        <w:rPr>
          <w:u w:val="single"/>
        </w:rPr>
      </w:pPr>
    </w:p>
    <w:p w14:paraId="47554ECD" w14:textId="0768F3A6" w:rsidR="005C5FBA" w:rsidRPr="00EF6E14" w:rsidRDefault="005C5FBA" w:rsidP="005C5FBA">
      <w:pPr>
        <w:pStyle w:val="body"/>
        <w:rPr>
          <w:sz w:val="20"/>
        </w:rPr>
      </w:pPr>
      <w:r w:rsidRPr="00EF6E14">
        <w:rPr>
          <w:sz w:val="20"/>
          <w:u w:val="single"/>
        </w:rPr>
        <w:t>Episcopal Leadership Ministry</w:t>
      </w:r>
      <w:r w:rsidRPr="00EF6E14">
        <w:rPr>
          <w:sz w:val="20"/>
        </w:rPr>
        <w:t>:  $</w:t>
      </w:r>
      <w:r w:rsidR="00062FAF">
        <w:rPr>
          <w:sz w:val="20"/>
        </w:rPr>
        <w:t>631</w:t>
      </w:r>
      <w:r w:rsidR="009B3E63" w:rsidRPr="00EF6E14">
        <w:rPr>
          <w:sz w:val="20"/>
        </w:rPr>
        <w:t>,</w:t>
      </w:r>
      <w:r w:rsidR="00062FAF">
        <w:rPr>
          <w:sz w:val="20"/>
        </w:rPr>
        <w:t>740</w:t>
      </w:r>
    </w:p>
    <w:p w14:paraId="2EBCDA9A" w14:textId="6A63868A" w:rsidR="005C5FBA" w:rsidRDefault="005C5FBA" w:rsidP="00E62A3E">
      <w:pPr>
        <w:pStyle w:val="body"/>
        <w:ind w:firstLine="180"/>
        <w:rPr>
          <w:rFonts w:ascii="TimesNewRomanPS-ItalicMT" w:hAnsi="TimesNewRomanPS-ItalicMT" w:cs="TimesNewRomanPS-ItalicMT"/>
          <w:i/>
          <w:iCs/>
        </w:rPr>
      </w:pPr>
      <w:r>
        <w:rPr>
          <w:rFonts w:ascii="TimesNewRomanPS-ItalicMT" w:hAnsi="TimesNewRomanPS-ItalicMT" w:cs="TimesNewRomanPS-ItalicMT"/>
          <w:i/>
          <w:iCs/>
        </w:rPr>
        <w:t>Ministries that lead our mission and develop the leadership to lead congregations, ministries</w:t>
      </w:r>
      <w:r w:rsidR="00460D4D">
        <w:rPr>
          <w:rFonts w:ascii="TimesNewRomanPS-ItalicMT" w:hAnsi="TimesNewRomanPS-ItalicMT" w:cs="TimesNewRomanPS-ItalicMT"/>
          <w:i/>
          <w:iCs/>
        </w:rPr>
        <w:t>,</w:t>
      </w:r>
      <w:r>
        <w:rPr>
          <w:rFonts w:ascii="TimesNewRomanPS-ItalicMT" w:hAnsi="TimesNewRomanPS-ItalicMT" w:cs="TimesNewRomanPS-ItalicMT"/>
          <w:i/>
          <w:iCs/>
        </w:rPr>
        <w:t xml:space="preserve"> and staff. </w:t>
      </w:r>
    </w:p>
    <w:p w14:paraId="1E1B0E67" w14:textId="77777777" w:rsidR="00C27B40" w:rsidRDefault="00C27B40" w:rsidP="005C5FBA">
      <w:pPr>
        <w:pStyle w:val="body"/>
      </w:pPr>
    </w:p>
    <w:p w14:paraId="0F0451B3" w14:textId="77777777" w:rsidR="00EF6E14" w:rsidRDefault="00EF6E14" w:rsidP="005C5FBA">
      <w:pPr>
        <w:pStyle w:val="body"/>
        <w:rPr>
          <w:rFonts w:ascii="TimesNewRomanPS-BoldMT" w:hAnsi="TimesNewRomanPS-BoldMT" w:cs="TimesNewRomanPS-BoldMT"/>
          <w:b/>
          <w:bCs/>
        </w:rPr>
      </w:pPr>
    </w:p>
    <w:p w14:paraId="33BEF00F" w14:textId="3A645EF4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TOTAL OPERATING EXPENSES:  $1</w:t>
      </w:r>
      <w:r w:rsidR="00F97F6F">
        <w:rPr>
          <w:rFonts w:ascii="TimesNewRomanPS-BoldMT" w:hAnsi="TimesNewRomanPS-BoldMT" w:cs="TimesNewRomanPS-BoldMT"/>
          <w:b/>
          <w:bCs/>
          <w:sz w:val="20"/>
        </w:rPr>
        <w:t>8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223</w:t>
      </w:r>
      <w:r w:rsidRPr="00EF6E14">
        <w:rPr>
          <w:rFonts w:ascii="TimesNewRomanPS-BoldMT" w:hAnsi="TimesNewRomanPS-BoldMT" w:cs="TimesNewRomanPS-BoldMT"/>
          <w:b/>
          <w:bCs/>
          <w:sz w:val="20"/>
        </w:rPr>
        <w:t>,</w:t>
      </w:r>
      <w:r w:rsidR="00062FAF">
        <w:rPr>
          <w:rFonts w:ascii="TimesNewRomanPS-BoldMT" w:hAnsi="TimesNewRomanPS-BoldMT" w:cs="TimesNewRomanPS-BoldMT"/>
          <w:b/>
          <w:bCs/>
          <w:sz w:val="20"/>
        </w:rPr>
        <w:t>006</w:t>
      </w:r>
    </w:p>
    <w:p w14:paraId="3F0C337C" w14:textId="77777777" w:rsidR="005C5FBA" w:rsidRDefault="005C5FBA" w:rsidP="005C5FBA">
      <w:pPr>
        <w:pStyle w:val="body"/>
      </w:pPr>
    </w:p>
    <w:p w14:paraId="521FF330" w14:textId="77777777" w:rsidR="005C5FBA" w:rsidRPr="00EF6E14" w:rsidRDefault="005C5FBA" w:rsidP="005C5FBA">
      <w:pPr>
        <w:pStyle w:val="body"/>
        <w:rPr>
          <w:rFonts w:ascii="TimesNewRomanPS-BoldMT" w:hAnsi="TimesNewRomanPS-BoldMT" w:cs="TimesNewRomanPS-BoldMT"/>
          <w:b/>
          <w:bCs/>
          <w:sz w:val="20"/>
        </w:rPr>
      </w:pPr>
      <w:r w:rsidRPr="00EF6E14">
        <w:rPr>
          <w:rFonts w:ascii="TimesNewRomanPS-BoldMT" w:hAnsi="TimesNewRomanPS-BoldMT" w:cs="TimesNewRomanPS-BoldMT"/>
          <w:b/>
          <w:bCs/>
          <w:sz w:val="20"/>
        </w:rPr>
        <w:t>OPERATING NET:  $0</w:t>
      </w:r>
    </w:p>
    <w:bookmarkEnd w:id="0"/>
    <w:p w14:paraId="2EC15BCB" w14:textId="77777777" w:rsidR="005C5FBA" w:rsidRDefault="005C5FBA" w:rsidP="005C5FBA"/>
    <w:p w14:paraId="4AEB4F0A" w14:textId="77777777" w:rsidR="00F163FF" w:rsidRDefault="00F163FF"/>
    <w:sectPr w:rsidR="00F163FF" w:rsidSect="001E1C41">
      <w:pgSz w:w="12240" w:h="15840"/>
      <w:pgMar w:top="900" w:right="1170" w:bottom="990" w:left="117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BA"/>
    <w:rsid w:val="00014FBE"/>
    <w:rsid w:val="000150AB"/>
    <w:rsid w:val="00032E53"/>
    <w:rsid w:val="00041689"/>
    <w:rsid w:val="00062FAF"/>
    <w:rsid w:val="000770D6"/>
    <w:rsid w:val="00082B28"/>
    <w:rsid w:val="00095FC5"/>
    <w:rsid w:val="00104903"/>
    <w:rsid w:val="0011301E"/>
    <w:rsid w:val="001151A6"/>
    <w:rsid w:val="00122941"/>
    <w:rsid w:val="0013247C"/>
    <w:rsid w:val="0014239B"/>
    <w:rsid w:val="00145F79"/>
    <w:rsid w:val="00153254"/>
    <w:rsid w:val="0017313C"/>
    <w:rsid w:val="001A2A10"/>
    <w:rsid w:val="001B44B6"/>
    <w:rsid w:val="001C59A3"/>
    <w:rsid w:val="001E1C41"/>
    <w:rsid w:val="001E3158"/>
    <w:rsid w:val="00243A97"/>
    <w:rsid w:val="00291D1C"/>
    <w:rsid w:val="002C1694"/>
    <w:rsid w:val="002C66CF"/>
    <w:rsid w:val="002E1849"/>
    <w:rsid w:val="002E382F"/>
    <w:rsid w:val="002E6D80"/>
    <w:rsid w:val="002F7098"/>
    <w:rsid w:val="00302BFD"/>
    <w:rsid w:val="0031375C"/>
    <w:rsid w:val="00337E82"/>
    <w:rsid w:val="00373D6E"/>
    <w:rsid w:val="00384236"/>
    <w:rsid w:val="00386369"/>
    <w:rsid w:val="003B35E9"/>
    <w:rsid w:val="003C09EE"/>
    <w:rsid w:val="003C39C4"/>
    <w:rsid w:val="003C741E"/>
    <w:rsid w:val="003E7F90"/>
    <w:rsid w:val="00421002"/>
    <w:rsid w:val="00430B37"/>
    <w:rsid w:val="00455785"/>
    <w:rsid w:val="00460D4D"/>
    <w:rsid w:val="0047695B"/>
    <w:rsid w:val="004A49CE"/>
    <w:rsid w:val="004C6D28"/>
    <w:rsid w:val="004E1D31"/>
    <w:rsid w:val="00522E2C"/>
    <w:rsid w:val="00525289"/>
    <w:rsid w:val="005841D2"/>
    <w:rsid w:val="005C5FBA"/>
    <w:rsid w:val="005C7C5F"/>
    <w:rsid w:val="005D59A2"/>
    <w:rsid w:val="005F0517"/>
    <w:rsid w:val="005F7066"/>
    <w:rsid w:val="00604679"/>
    <w:rsid w:val="00612793"/>
    <w:rsid w:val="00653B8C"/>
    <w:rsid w:val="00667ACD"/>
    <w:rsid w:val="006951B9"/>
    <w:rsid w:val="006B63A1"/>
    <w:rsid w:val="006C3863"/>
    <w:rsid w:val="00720DBE"/>
    <w:rsid w:val="0072155A"/>
    <w:rsid w:val="00726AB3"/>
    <w:rsid w:val="00730F83"/>
    <w:rsid w:val="00732258"/>
    <w:rsid w:val="007947DC"/>
    <w:rsid w:val="00796FDC"/>
    <w:rsid w:val="007C5C13"/>
    <w:rsid w:val="007D69DC"/>
    <w:rsid w:val="00806F09"/>
    <w:rsid w:val="00807283"/>
    <w:rsid w:val="0083425D"/>
    <w:rsid w:val="008411DE"/>
    <w:rsid w:val="008420E1"/>
    <w:rsid w:val="008934F5"/>
    <w:rsid w:val="008C0631"/>
    <w:rsid w:val="008C36F9"/>
    <w:rsid w:val="008C48EE"/>
    <w:rsid w:val="008C5686"/>
    <w:rsid w:val="008E1CE6"/>
    <w:rsid w:val="00936143"/>
    <w:rsid w:val="009421C2"/>
    <w:rsid w:val="00945368"/>
    <w:rsid w:val="0094573E"/>
    <w:rsid w:val="00961BF0"/>
    <w:rsid w:val="009712BA"/>
    <w:rsid w:val="00991FEE"/>
    <w:rsid w:val="009B3E63"/>
    <w:rsid w:val="009C0B0D"/>
    <w:rsid w:val="009E6EC6"/>
    <w:rsid w:val="00A256F3"/>
    <w:rsid w:val="00A3354B"/>
    <w:rsid w:val="00A356D9"/>
    <w:rsid w:val="00A8195D"/>
    <w:rsid w:val="00AF28EF"/>
    <w:rsid w:val="00AF6712"/>
    <w:rsid w:val="00B03AD8"/>
    <w:rsid w:val="00BE171C"/>
    <w:rsid w:val="00BF045D"/>
    <w:rsid w:val="00C05543"/>
    <w:rsid w:val="00C129EA"/>
    <w:rsid w:val="00C15691"/>
    <w:rsid w:val="00C27B40"/>
    <w:rsid w:val="00C44359"/>
    <w:rsid w:val="00CD6FCB"/>
    <w:rsid w:val="00CE0E34"/>
    <w:rsid w:val="00D01895"/>
    <w:rsid w:val="00D30E3C"/>
    <w:rsid w:val="00D3646F"/>
    <w:rsid w:val="00D92CFF"/>
    <w:rsid w:val="00DD0937"/>
    <w:rsid w:val="00DD406F"/>
    <w:rsid w:val="00DE4EB1"/>
    <w:rsid w:val="00E05C2C"/>
    <w:rsid w:val="00E62A3E"/>
    <w:rsid w:val="00E71436"/>
    <w:rsid w:val="00E91E90"/>
    <w:rsid w:val="00EA0793"/>
    <w:rsid w:val="00EC471E"/>
    <w:rsid w:val="00EC64FF"/>
    <w:rsid w:val="00ED3447"/>
    <w:rsid w:val="00ED45AB"/>
    <w:rsid w:val="00ED4B00"/>
    <w:rsid w:val="00EE29CD"/>
    <w:rsid w:val="00EF6E14"/>
    <w:rsid w:val="00F05E43"/>
    <w:rsid w:val="00F163FF"/>
    <w:rsid w:val="00F42F98"/>
    <w:rsid w:val="00F9083F"/>
    <w:rsid w:val="00F97F6F"/>
    <w:rsid w:val="00FD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F9C18BE"/>
  <w15:docId w15:val="{CCF0B112-D37F-4C89-90A1-CC7F70A5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FB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5C5FBA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TimesNewRomanPSMT" w:hAnsi="TimesNewRomanPSMT" w:cs="TimesNewRomanPSMT"/>
      <w:color w:val="000000"/>
      <w:sz w:val="18"/>
      <w:szCs w:val="18"/>
    </w:rPr>
  </w:style>
  <w:style w:type="paragraph" w:customStyle="1" w:styleId="resolutionindent">
    <w:name w:val="resolution indent"/>
    <w:basedOn w:val="body"/>
    <w:uiPriority w:val="99"/>
    <w:rsid w:val="005C5FBA"/>
    <w:pPr>
      <w:ind w:left="720"/>
    </w:pPr>
    <w:rPr>
      <w:rFonts w:ascii="TimesNewRomanPS-ItalicMT" w:hAnsi="TimesNewRomanPS-ItalicMT" w:cs="TimesNewRomanPS-ItalicMT"/>
      <w:i/>
      <w:iCs/>
    </w:rPr>
  </w:style>
  <w:style w:type="paragraph" w:customStyle="1" w:styleId="Indentunderlined">
    <w:name w:val="Indent underlined"/>
    <w:basedOn w:val="body"/>
    <w:uiPriority w:val="99"/>
    <w:rsid w:val="005C5FBA"/>
    <w:pPr>
      <w:ind w:left="450"/>
    </w:pPr>
    <w:rPr>
      <w:u w:val="thic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1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1D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Eichelberger</dc:creator>
  <cp:lastModifiedBy>Paul Eichelberger</cp:lastModifiedBy>
  <cp:revision>2</cp:revision>
  <cp:lastPrinted>2018-02-13T21:52:00Z</cp:lastPrinted>
  <dcterms:created xsi:type="dcterms:W3CDTF">2022-02-21T20:38:00Z</dcterms:created>
  <dcterms:modified xsi:type="dcterms:W3CDTF">2022-02-21T20:38:00Z</dcterms:modified>
</cp:coreProperties>
</file>