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7A" w:rsidRDefault="00EE32AD" w:rsidP="00EE32AD">
      <w:pPr>
        <w:pStyle w:val="Heading3"/>
        <w:shd w:val="clear" w:color="auto" w:fill="FAF8F0"/>
        <w:spacing w:line="360" w:lineRule="auto"/>
        <w:rPr>
          <w:rFonts w:ascii="Helvetica" w:eastAsia="Times New Roman" w:hAnsi="Helvetica" w:cs="Helvetica"/>
          <w:color w:val="000000"/>
          <w:sz w:val="28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45433A"/>
          <w:spacing w:val="-14"/>
          <w:sz w:val="28"/>
        </w:rPr>
        <w:t xml:space="preserve">Annual Conference </w:t>
      </w:r>
      <w:r w:rsidR="00A82F7A">
        <w:rPr>
          <w:rFonts w:ascii="Helvetica" w:eastAsia="Times New Roman" w:hAnsi="Helvetica" w:cs="Helvetica"/>
          <w:color w:val="45433A"/>
          <w:spacing w:val="-14"/>
          <w:sz w:val="28"/>
        </w:rPr>
        <w:t>Laity Report Form</w:t>
      </w:r>
    </w:p>
    <w:p w:rsidR="00A82F7A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</w:pPr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 xml:space="preserve">The </w:t>
      </w:r>
      <w:bookmarkStart w:id="1" w:name="Text20"/>
      <w:bookmarkEnd w:id="1"/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>(insert number) Annual Conference Session of the (</w:t>
      </w:r>
      <w:bookmarkStart w:id="2" w:name="Text38"/>
      <w:bookmarkEnd w:id="2"/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 xml:space="preserve">Name of Conference) Conference of The United Methodist Church, with Bishop </w:t>
      </w:r>
      <w:bookmarkStart w:id="3" w:name="Text21"/>
      <w:bookmarkEnd w:id="3"/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 xml:space="preserve">(name of Bishop) presiding, met at </w:t>
      </w:r>
      <w:bookmarkStart w:id="4" w:name="Text22"/>
      <w:bookmarkEnd w:id="4"/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 xml:space="preserve">(location) on </w:t>
      </w:r>
      <w:bookmarkStart w:id="5" w:name="Text23"/>
      <w:bookmarkEnd w:id="5"/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 xml:space="preserve">(date). During the event, Bishop </w:t>
      </w:r>
      <w:bookmarkStart w:id="6" w:name="Text24"/>
      <w:bookmarkEnd w:id="6"/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 xml:space="preserve">(name) led </w:t>
      </w:r>
      <w:bookmarkStart w:id="7" w:name="Text25"/>
      <w:bookmarkEnd w:id="7"/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>(insert number) clergy members and (insert number) lay members in the business of the conference including discussion of (list topics).</w:t>
      </w:r>
    </w:p>
    <w:p w:rsidR="00A82F7A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000000"/>
          <w:sz w:val="28"/>
        </w:rPr>
      </w:pPr>
    </w:p>
    <w:p w:rsidR="00A82F7A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</w:pPr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 xml:space="preserve">Focused on the theme, </w:t>
      </w:r>
      <w:bookmarkStart w:id="8" w:name="Text26"/>
      <w:bookmarkEnd w:id="8"/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>(theme of conference)</w:t>
      </w:r>
      <w:r>
        <w:rPr>
          <w:rStyle w:val="Emphasis"/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>,</w:t>
      </w:r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 xml:space="preserve"> Conference worship each day was led by </w:t>
      </w:r>
      <w:bookmarkStart w:id="9" w:name="Text27"/>
      <w:bookmarkEnd w:id="9"/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 xml:space="preserve">(name of worship leader) of </w:t>
      </w:r>
      <w:bookmarkStart w:id="10" w:name="Text28"/>
      <w:bookmarkEnd w:id="10"/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>(city and state). </w:t>
      </w:r>
      <w:bookmarkStart w:id="11" w:name="Text32"/>
      <w:bookmarkEnd w:id="11"/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>(Insert synopsis of each day's message)</w:t>
      </w:r>
    </w:p>
    <w:p w:rsidR="00A82F7A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000000"/>
          <w:sz w:val="28"/>
        </w:rPr>
      </w:pPr>
    </w:p>
    <w:p w:rsidR="00A82F7A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</w:pPr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 xml:space="preserve">Business sessions during the conference included discussions of </w:t>
      </w:r>
      <w:bookmarkStart w:id="12" w:name="Text33"/>
      <w:bookmarkEnd w:id="12"/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>(insert synopsis of each day's session).</w:t>
      </w:r>
    </w:p>
    <w:p w:rsidR="00A82F7A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000000"/>
          <w:sz w:val="28"/>
        </w:rPr>
      </w:pPr>
    </w:p>
    <w:p w:rsidR="00A82F7A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000000"/>
          <w:sz w:val="28"/>
        </w:rPr>
      </w:pPr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>The (name of dinner/laity session) Dinner/Laity Session was (day, time, and location). (Keynote Speaker) gave the keynote address. (insert synopsis of address).</w:t>
      </w:r>
    </w:p>
    <w:p w:rsidR="00A82F7A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000000"/>
          <w:sz w:val="28"/>
        </w:rPr>
      </w:pPr>
      <w:r>
        <w:rPr>
          <w:rFonts w:ascii="Helvetica" w:eastAsia="Times New Roman" w:hAnsi="Helvetica" w:cs="Helvetica"/>
          <w:color w:val="1A1A1A"/>
          <w:sz w:val="28"/>
          <w:bdr w:val="none" w:sz="0" w:space="0" w:color="auto" w:frame="1"/>
        </w:rPr>
        <w:t> </w:t>
      </w:r>
    </w:p>
    <w:p w:rsidR="00A82F7A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</w:pPr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 xml:space="preserve">This year, (number) elders and (number) deacons were ordained. The preacher for the service, </w:t>
      </w:r>
      <w:bookmarkStart w:id="13" w:name="Text42"/>
      <w:bookmarkEnd w:id="13"/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>Insert Name, challenged honorees and guests to (list challenges).</w:t>
      </w:r>
    </w:p>
    <w:p w:rsidR="00A82F7A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000000"/>
          <w:sz w:val="28"/>
        </w:rPr>
      </w:pPr>
    </w:p>
    <w:p w:rsidR="00A82F7A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</w:pPr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>Special awards were given to (</w:t>
      </w:r>
      <w:bookmarkStart w:id="14" w:name="Text40"/>
      <w:bookmarkEnd w:id="14"/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>Names) for (</w:t>
      </w:r>
      <w:bookmarkStart w:id="15" w:name="Text41"/>
      <w:bookmarkEnd w:id="15"/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>Name of award).</w:t>
      </w:r>
    </w:p>
    <w:p w:rsidR="00A82F7A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000000"/>
          <w:sz w:val="28"/>
        </w:rPr>
      </w:pPr>
    </w:p>
    <w:p w:rsidR="00A82F7A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</w:pPr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>The giving and receiving of appointments was also included in this final session. (List pertinent appointments.)</w:t>
      </w:r>
    </w:p>
    <w:p w:rsidR="00A82F7A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000000"/>
          <w:sz w:val="28"/>
        </w:rPr>
      </w:pPr>
    </w:p>
    <w:p w:rsidR="00A82F7A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</w:pPr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>Persons participating in this Annual Conference session said (insert comments, etc.).</w:t>
      </w:r>
    </w:p>
    <w:p w:rsidR="00A82F7A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000000"/>
          <w:sz w:val="28"/>
        </w:rPr>
      </w:pPr>
    </w:p>
    <w:p w:rsidR="00C54283" w:rsidRPr="00EE32AD" w:rsidRDefault="00A82F7A" w:rsidP="00EE32AD">
      <w:pPr>
        <w:shd w:val="clear" w:color="auto" w:fill="FFFFFF"/>
        <w:spacing w:after="120" w:line="360" w:lineRule="auto"/>
        <w:rPr>
          <w:rFonts w:ascii="Helvetica" w:eastAsia="Times New Roman" w:hAnsi="Helvetica" w:cs="Helvetica"/>
          <w:color w:val="000000"/>
          <w:sz w:val="28"/>
        </w:rPr>
      </w:pPr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>The most meaningful or impressive part of Annual Conference was (</w:t>
      </w:r>
      <w:bookmarkStart w:id="16" w:name="Text39"/>
      <w:bookmarkEnd w:id="16"/>
      <w:r>
        <w:rPr>
          <w:rFonts w:ascii="Helvetica" w:eastAsia="Times New Roman" w:hAnsi="Helvetica" w:cs="Helvetica"/>
          <w:color w:val="1A1A1A"/>
          <w:szCs w:val="21"/>
          <w:bdr w:val="none" w:sz="0" w:space="0" w:color="auto" w:frame="1"/>
        </w:rPr>
        <w:t>list instance).</w:t>
      </w:r>
    </w:p>
    <w:sectPr w:rsidR="00C54283" w:rsidRPr="00EE32AD" w:rsidSect="00EE32A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4E"/>
    <w:rsid w:val="00317FAE"/>
    <w:rsid w:val="003A454C"/>
    <w:rsid w:val="004646C4"/>
    <w:rsid w:val="00A82F7A"/>
    <w:rsid w:val="00C54283"/>
    <w:rsid w:val="00EE32AD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B20F8-87CB-4366-9C82-C0AA43FC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F4E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6F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96F4E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uiPriority w:val="20"/>
    <w:qFormat/>
    <w:rsid w:val="00F96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Gaver</dc:creator>
  <cp:keywords/>
  <dc:description/>
  <cp:lastModifiedBy>Penny Gaver</cp:lastModifiedBy>
  <cp:revision>2</cp:revision>
  <dcterms:created xsi:type="dcterms:W3CDTF">2019-05-08T19:47:00Z</dcterms:created>
  <dcterms:modified xsi:type="dcterms:W3CDTF">2019-05-08T19:47:00Z</dcterms:modified>
</cp:coreProperties>
</file>